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8B" w:rsidRPr="0099458B" w:rsidRDefault="009945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Генеральному директору_________________</w:t>
      </w:r>
    </w:p>
    <w:p w:rsidR="0099458B" w:rsidRPr="0099458B" w:rsidRDefault="009945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ООО Упр</w:t>
      </w:r>
      <w:r>
        <w:rPr>
          <w:rFonts w:ascii="Times New Roman" w:hAnsi="Times New Roman" w:cs="Times New Roman"/>
          <w:sz w:val="24"/>
          <w:szCs w:val="24"/>
        </w:rPr>
        <w:t>авляющая компания _____________</w:t>
      </w:r>
    </w:p>
    <w:p w:rsidR="0099458B" w:rsidRPr="0099458B" w:rsidRDefault="009945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____________________________,</w:t>
      </w:r>
    </w:p>
    <w:p w:rsidR="0099458B" w:rsidRPr="0099458B" w:rsidRDefault="009945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рес:__________________________ </w:t>
      </w:r>
    </w:p>
    <w:p w:rsidR="0099458B" w:rsidRPr="0099458B" w:rsidRDefault="0099458B" w:rsidP="0099458B">
      <w:pPr>
        <w:jc w:val="right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 xml:space="preserve">телефон________________________ 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Я, ________________________, являюсь собственником квартиры по вышеуказанному адресу. Свои обязанности по договору я исполняю, регулярно внося установленную плату за услуги по содержанию и текущему ремонту. Вы же, в нарушение статьи 4 Закона РФ «О защите прав потребителей», договор не исполняете.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(Суть вашей проблемы, изложенная кратко)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В соответствии с п. 6 Правил содержания общего имущества в многоквартирном доме (утв. постановлением Правительства РФ от 13 августа 2006 г. N 491) в состав общего имущества включается подъезд.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Согласно п. 2 ст.162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Таким образом, ремонт подъезда должен осуществляться силами и за счёт управляющей компании.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Поскольку на управляющую компанию возложена обязанность по содержанию и ремонту общего имущества дома и в соответствии со ст. 309 ГК РФ считаю, что Управляющая компания должна нести ответственность за некачественное оказание услуг.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 xml:space="preserve">На основании изложенного и в соответствии со ст. 29 Закона РФ «О защите прав потребителей» ст. 161,162 ЖК РФ, ст. 309 ГК РФ прошу Вас в ____________ срок с момента получения настоящей </w:t>
      </w:r>
      <w:r>
        <w:rPr>
          <w:rFonts w:ascii="Times New Roman" w:hAnsi="Times New Roman" w:cs="Times New Roman"/>
          <w:sz w:val="24"/>
          <w:szCs w:val="24"/>
        </w:rPr>
        <w:t>претензии: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- произвести текущий ремонт подъезда дома № ______.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В случае отказа исполнить мои требования в добровольном порядке мы будет вынуждены обратиться за своей защитой в суд.</w:t>
      </w: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58B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5B4" w:rsidRPr="0099458B" w:rsidRDefault="0099458B" w:rsidP="0099458B">
      <w:pPr>
        <w:jc w:val="both"/>
        <w:rPr>
          <w:rFonts w:ascii="Times New Roman" w:hAnsi="Times New Roman" w:cs="Times New Roman"/>
          <w:sz w:val="24"/>
          <w:szCs w:val="24"/>
        </w:rPr>
      </w:pPr>
      <w:r w:rsidRPr="0099458B">
        <w:rPr>
          <w:rFonts w:ascii="Times New Roman" w:hAnsi="Times New Roman" w:cs="Times New Roman"/>
          <w:sz w:val="24"/>
          <w:szCs w:val="24"/>
        </w:rPr>
        <w:t>Дата Подпись_______________________________________</w:t>
      </w:r>
    </w:p>
    <w:sectPr w:rsidR="00F805B4" w:rsidRPr="0099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FF"/>
    <w:rsid w:val="00071247"/>
    <w:rsid w:val="001A7751"/>
    <w:rsid w:val="00221CED"/>
    <w:rsid w:val="003961FF"/>
    <w:rsid w:val="0099458B"/>
    <w:rsid w:val="00AD25D7"/>
    <w:rsid w:val="00B03178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9D83D-8AC9-4005-84EB-D972C31E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D7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color w:val="2E74B5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color w:val="2E74B5" w:themeColor="accent1" w:themeShade="BF"/>
      <w:sz w:val="28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after="0"/>
      <w:jc w:val="both"/>
      <w:outlineLvl w:val="2"/>
    </w:pPr>
    <w:rPr>
      <w:rFonts w:ascii="Times New Roman" w:eastAsiaTheme="majorEastAsia" w:hAnsi="Times New Roman" w:cstheme="majorBidi"/>
      <w:color w:val="1F4D78" w:themeColor="accent1" w:themeShade="7F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AD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3</cp:revision>
  <dcterms:created xsi:type="dcterms:W3CDTF">2016-03-28T14:37:00Z</dcterms:created>
  <dcterms:modified xsi:type="dcterms:W3CDTF">2016-03-28T14:40:00Z</dcterms:modified>
</cp:coreProperties>
</file>