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rPr>
          <w:rFonts w:ascii="Consolas" w:eastAsia="Times New Roman" w:hAnsi="Consolas" w:cs="Consolas"/>
          <w:sz w:val="18"/>
          <w:szCs w:val="18"/>
          <w:lang w:eastAsia="ru-RU"/>
        </w:rPr>
      </w:pPr>
      <w:r w:rsidRPr="007C49E0">
        <w:rPr>
          <w:rFonts w:ascii="Times New Roman" w:eastAsia="Times New Roman" w:hAnsi="Times New Roman" w:cs="Times New Roman"/>
          <w:b/>
          <w:bCs/>
          <w:sz w:val="24"/>
          <w:szCs w:val="24"/>
          <w:lang w:eastAsia="ru-RU"/>
        </w:rPr>
        <w:t>Прокурору</w:t>
      </w:r>
      <w:r>
        <w:rPr>
          <w:rFonts w:ascii="Times New Roman" w:eastAsia="Times New Roman" w:hAnsi="Times New Roman" w:cs="Times New Roman"/>
          <w:b/>
          <w:bCs/>
          <w:sz w:val="24"/>
          <w:szCs w:val="24"/>
          <w:lang w:eastAsia="ru-RU"/>
        </w:rPr>
        <w:t xml:space="preserve"> </w:t>
      </w:r>
      <w:r w:rsidRPr="007C49E0">
        <w:rPr>
          <w:rFonts w:ascii="Times New Roman" w:eastAsia="Times New Roman" w:hAnsi="Times New Roman" w:cs="Times New Roman"/>
          <w:b/>
          <w:bCs/>
          <w:sz w:val="24"/>
          <w:szCs w:val="24"/>
          <w:lang w:eastAsia="ru-RU"/>
        </w:rPr>
        <w:t>прокуратуры __________</w:t>
      </w:r>
      <w:r w:rsidR="00673720">
        <w:rPr>
          <w:rFonts w:ascii="Times New Roman" w:eastAsia="Times New Roman" w:hAnsi="Times New Roman" w:cs="Times New Roman"/>
          <w:b/>
          <w:bCs/>
          <w:sz w:val="24"/>
          <w:szCs w:val="24"/>
          <w:lang w:eastAsia="ru-RU"/>
        </w:rPr>
        <w:t>_______________________</w:t>
      </w:r>
      <w:r w:rsidRPr="007C49E0">
        <w:rPr>
          <w:rFonts w:ascii="Times New Roman" w:eastAsia="Times New Roman" w:hAnsi="Times New Roman" w:cs="Times New Roman"/>
          <w:b/>
          <w:bCs/>
          <w:sz w:val="24"/>
          <w:szCs w:val="24"/>
          <w:lang w:eastAsia="ru-RU"/>
        </w:rPr>
        <w:t>____</w:t>
      </w:r>
      <w:r w:rsidR="00673720">
        <w:rPr>
          <w:rFonts w:ascii="Times New Roman" w:eastAsia="Times New Roman" w:hAnsi="Times New Roman" w:cs="Times New Roman"/>
          <w:b/>
          <w:bCs/>
          <w:sz w:val="24"/>
          <w:szCs w:val="24"/>
          <w:lang w:eastAsia="ru-RU"/>
        </w:rPr>
        <w:t>_</w:t>
      </w:r>
    </w:p>
    <w:p w:rsidR="007C49E0" w:rsidRPr="007C49E0" w:rsidRDefault="0067372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C49E0" w:rsidRPr="007C49E0">
        <w:rPr>
          <w:rFonts w:ascii="Times New Roman" w:eastAsia="Times New Roman" w:hAnsi="Times New Roman" w:cs="Times New Roman"/>
          <w:sz w:val="24"/>
          <w:szCs w:val="24"/>
          <w:lang w:eastAsia="ru-RU"/>
        </w:rPr>
        <w:t>дрес</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_____</w:t>
      </w:r>
      <w:r w:rsidR="00673720">
        <w:rPr>
          <w:rFonts w:ascii="Times New Roman" w:eastAsia="Times New Roman" w:hAnsi="Times New Roman" w:cs="Times New Roman"/>
          <w:sz w:val="24"/>
          <w:szCs w:val="24"/>
          <w:lang w:eastAsia="ru-RU"/>
        </w:rPr>
        <w:t>_____</w:t>
      </w:r>
      <w:r w:rsidRPr="007C49E0">
        <w:rPr>
          <w:rFonts w:ascii="Times New Roman" w:eastAsia="Times New Roman" w:hAnsi="Times New Roman" w:cs="Times New Roman"/>
          <w:sz w:val="24"/>
          <w:szCs w:val="24"/>
          <w:lang w:eastAsia="ru-RU"/>
        </w:rPr>
        <w:t>____________________________</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Times New Roman" w:eastAsia="Times New Roman" w:hAnsi="Times New Roman" w:cs="Times New Roman"/>
          <w:b/>
          <w:bCs/>
          <w:sz w:val="24"/>
          <w:szCs w:val="24"/>
          <w:lang w:eastAsia="ru-RU"/>
        </w:rPr>
      </w:pPr>
      <w:r w:rsidRPr="007C49E0">
        <w:rPr>
          <w:rFonts w:ascii="Times New Roman" w:eastAsia="Times New Roman" w:hAnsi="Times New Roman" w:cs="Times New Roman"/>
          <w:b/>
          <w:bCs/>
          <w:sz w:val="24"/>
          <w:szCs w:val="24"/>
          <w:lang w:eastAsia="ru-RU"/>
        </w:rPr>
        <w:t>от</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Consolas" w:eastAsia="Times New Roman" w:hAnsi="Consolas" w:cs="Consolas"/>
          <w:sz w:val="18"/>
          <w:szCs w:val="18"/>
          <w:lang w:eastAsia="ru-RU"/>
        </w:rPr>
      </w:pPr>
      <w:r w:rsidRPr="007C49E0">
        <w:rPr>
          <w:rFonts w:ascii="Times New Roman" w:eastAsia="Times New Roman" w:hAnsi="Times New Roman" w:cs="Times New Roman"/>
          <w:b/>
          <w:bCs/>
          <w:sz w:val="24"/>
          <w:szCs w:val="24"/>
          <w:lang w:eastAsia="ru-RU"/>
        </w:rPr>
        <w:t>_____</w:t>
      </w:r>
      <w:r w:rsidR="00673720">
        <w:rPr>
          <w:rFonts w:ascii="Times New Roman" w:eastAsia="Times New Roman" w:hAnsi="Times New Roman" w:cs="Times New Roman"/>
          <w:b/>
          <w:bCs/>
          <w:sz w:val="24"/>
          <w:szCs w:val="24"/>
          <w:lang w:eastAsia="ru-RU"/>
        </w:rPr>
        <w:t>__</w:t>
      </w:r>
      <w:r w:rsidRPr="007C49E0">
        <w:rPr>
          <w:rFonts w:ascii="Times New Roman" w:eastAsia="Times New Roman" w:hAnsi="Times New Roman" w:cs="Times New Roman"/>
          <w:b/>
          <w:bCs/>
          <w:sz w:val="24"/>
          <w:szCs w:val="24"/>
          <w:lang w:eastAsia="ru-RU"/>
        </w:rPr>
        <w:t>_______________________________</w:t>
      </w:r>
    </w:p>
    <w:p w:rsidR="007C49E0" w:rsidRPr="007C49E0" w:rsidRDefault="0067372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C49E0" w:rsidRPr="007C49E0">
        <w:rPr>
          <w:rFonts w:ascii="Times New Roman" w:eastAsia="Times New Roman" w:hAnsi="Times New Roman" w:cs="Times New Roman"/>
          <w:sz w:val="24"/>
          <w:szCs w:val="24"/>
          <w:lang w:eastAsia="ru-RU"/>
        </w:rPr>
        <w:t>дрес</w:t>
      </w:r>
    </w:p>
    <w:p w:rsid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Times New Roman" w:eastAsia="Times New Roman" w:hAnsi="Times New Roman" w:cs="Times New Roman"/>
          <w:sz w:val="24"/>
          <w:szCs w:val="24"/>
          <w:lang w:eastAsia="ru-RU"/>
        </w:rPr>
      </w:pPr>
      <w:r w:rsidRPr="007C49E0">
        <w:rPr>
          <w:rFonts w:ascii="Times New Roman" w:eastAsia="Times New Roman" w:hAnsi="Times New Roman" w:cs="Times New Roman"/>
          <w:sz w:val="24"/>
          <w:szCs w:val="24"/>
          <w:lang w:eastAsia="ru-RU"/>
        </w:rPr>
        <w:t>_____</w:t>
      </w:r>
      <w:r w:rsidR="00673720">
        <w:rPr>
          <w:rFonts w:ascii="Times New Roman" w:eastAsia="Times New Roman" w:hAnsi="Times New Roman" w:cs="Times New Roman"/>
          <w:sz w:val="24"/>
          <w:szCs w:val="24"/>
          <w:lang w:eastAsia="ru-RU"/>
        </w:rPr>
        <w:t>___</w:t>
      </w:r>
      <w:r w:rsidRPr="007C49E0">
        <w:rPr>
          <w:rFonts w:ascii="Times New Roman" w:eastAsia="Times New Roman" w:hAnsi="Times New Roman" w:cs="Times New Roman"/>
          <w:sz w:val="24"/>
          <w:szCs w:val="24"/>
          <w:lang w:eastAsia="ru-RU"/>
        </w:rPr>
        <w:t>______________________________</w:t>
      </w:r>
    </w:p>
    <w:p w:rsidR="00673720" w:rsidRDefault="0067372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73720">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ефон</w:t>
      </w:r>
    </w:p>
    <w:p w:rsidR="00673720" w:rsidRPr="00673720" w:rsidRDefault="0067372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rsidR="007C49E0" w:rsidRPr="0067372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678"/>
        <w:jc w:val="both"/>
        <w:rPr>
          <w:rFonts w:ascii="Consolas" w:eastAsia="Times New Roman" w:hAnsi="Consolas" w:cs="Consolas"/>
          <w:sz w:val="18"/>
          <w:szCs w:val="18"/>
          <w:lang w:eastAsia="ru-RU"/>
        </w:rPr>
      </w:pPr>
      <w:r w:rsidRPr="007C49E0">
        <w:rPr>
          <w:rFonts w:ascii="Consolas" w:eastAsia="Times New Roman" w:hAnsi="Consolas" w:cs="Consolas"/>
          <w:sz w:val="18"/>
          <w:szCs w:val="18"/>
          <w:lang w:eastAsia="ru-RU"/>
        </w:rPr>
        <w:t> </w:t>
      </w:r>
    </w:p>
    <w:p w:rsidR="007C49E0" w:rsidRDefault="007C49E0" w:rsidP="007C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center"/>
        <w:rPr>
          <w:rFonts w:ascii="Times New Roman" w:eastAsia="Times New Roman" w:hAnsi="Times New Roman" w:cs="Times New Roman"/>
          <w:b/>
          <w:bCs/>
          <w:sz w:val="24"/>
          <w:szCs w:val="24"/>
          <w:lang w:eastAsia="ru-RU"/>
        </w:rPr>
      </w:pP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40" w:line="276" w:lineRule="atLeast"/>
        <w:jc w:val="center"/>
        <w:rPr>
          <w:rFonts w:ascii="Consolas" w:eastAsia="Times New Roman" w:hAnsi="Consolas" w:cs="Consolas"/>
          <w:sz w:val="18"/>
          <w:szCs w:val="18"/>
          <w:lang w:eastAsia="ru-RU"/>
        </w:rPr>
      </w:pPr>
      <w:r w:rsidRPr="007C49E0">
        <w:rPr>
          <w:rFonts w:ascii="Times New Roman" w:eastAsia="Times New Roman" w:hAnsi="Times New Roman" w:cs="Times New Roman"/>
          <w:b/>
          <w:bCs/>
          <w:sz w:val="24"/>
          <w:szCs w:val="24"/>
          <w:lang w:eastAsia="ru-RU"/>
        </w:rPr>
        <w:t>ЖАЛОБА</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Times New Roman" w:eastAsia="Times New Roman" w:hAnsi="Times New Roman" w:cs="Times New Roman"/>
          <w:sz w:val="24"/>
          <w:szCs w:val="24"/>
          <w:lang w:eastAsia="ru-RU"/>
        </w:rPr>
      </w:pPr>
      <w:r w:rsidRPr="007C49E0">
        <w:rPr>
          <w:rFonts w:ascii="Times New Roman" w:eastAsia="Times New Roman" w:hAnsi="Times New Roman" w:cs="Times New Roman"/>
          <w:sz w:val="24"/>
          <w:szCs w:val="24"/>
          <w:lang w:eastAsia="ru-RU"/>
        </w:rPr>
        <w:t>Мы,</w:t>
      </w:r>
      <w:r w:rsidR="00673720">
        <w:rPr>
          <w:rFonts w:ascii="Times New Roman" w:eastAsia="Times New Roman" w:hAnsi="Times New Roman" w:cs="Times New Roman"/>
          <w:sz w:val="24"/>
          <w:szCs w:val="24"/>
          <w:lang w:eastAsia="ru-RU"/>
        </w:rPr>
        <w:t xml:space="preserve"> </w:t>
      </w:r>
      <w:r w:rsidRPr="007C49E0">
        <w:rPr>
          <w:rFonts w:ascii="Times New Roman" w:eastAsia="Times New Roman" w:hAnsi="Times New Roman" w:cs="Times New Roman"/>
          <w:sz w:val="24"/>
          <w:szCs w:val="24"/>
          <w:lang w:eastAsia="ru-RU"/>
        </w:rPr>
        <w:t>_____________</w:t>
      </w:r>
      <w:r w:rsidR="00673720">
        <w:rPr>
          <w:rFonts w:ascii="Times New Roman" w:eastAsia="Times New Roman" w:hAnsi="Times New Roman" w:cs="Times New Roman"/>
          <w:sz w:val="24"/>
          <w:szCs w:val="24"/>
          <w:lang w:eastAsia="ru-RU"/>
        </w:rPr>
        <w:t>____</w:t>
      </w:r>
      <w:r w:rsidRPr="007C49E0">
        <w:rPr>
          <w:rFonts w:ascii="Times New Roman" w:eastAsia="Times New Roman" w:hAnsi="Times New Roman" w:cs="Times New Roman"/>
          <w:sz w:val="24"/>
          <w:szCs w:val="24"/>
          <w:lang w:eastAsia="ru-RU"/>
        </w:rPr>
        <w:t>__ и ___________________________, имеем частный деревянный жилой дом, принадлежащей нам от «__»____20__ г. общей площадью 21,2 кв</w:t>
      </w:r>
      <w:proofErr w:type="gramStart"/>
      <w:r w:rsidRPr="007C49E0">
        <w:rPr>
          <w:rFonts w:ascii="Times New Roman" w:eastAsia="Times New Roman" w:hAnsi="Times New Roman" w:cs="Times New Roman"/>
          <w:sz w:val="24"/>
          <w:szCs w:val="24"/>
          <w:lang w:eastAsia="ru-RU"/>
        </w:rPr>
        <w:t>.м</w:t>
      </w:r>
      <w:proofErr w:type="gramEnd"/>
      <w:r w:rsidRPr="007C49E0">
        <w:rPr>
          <w:rFonts w:ascii="Times New Roman" w:eastAsia="Times New Roman" w:hAnsi="Times New Roman" w:cs="Times New Roman"/>
          <w:sz w:val="24"/>
          <w:szCs w:val="24"/>
          <w:lang w:eastAsia="ru-RU"/>
        </w:rPr>
        <w:t>, расположенный по адресу ___________________________ в котором мы проживаем. Указанный дом не газифицирован, не имеет центрального водоснабжения, а отопление</w:t>
      </w:r>
      <w:r>
        <w:rPr>
          <w:rFonts w:ascii="Times New Roman" w:eastAsia="Times New Roman" w:hAnsi="Times New Roman" w:cs="Times New Roman"/>
          <w:sz w:val="24"/>
          <w:szCs w:val="24"/>
          <w:lang w:eastAsia="ru-RU"/>
        </w:rPr>
        <w:t xml:space="preserve"> </w:t>
      </w:r>
      <w:r w:rsidRPr="007C49E0">
        <w:rPr>
          <w:rFonts w:ascii="Times New Roman" w:eastAsia="Times New Roman" w:hAnsi="Times New Roman" w:cs="Times New Roman"/>
          <w:sz w:val="24"/>
          <w:szCs w:val="24"/>
          <w:lang w:eastAsia="ru-RU"/>
        </w:rPr>
        <w:t xml:space="preserve">печное. По указанному жилому дому между </w:t>
      </w:r>
      <w:proofErr w:type="spellStart"/>
      <w:r w:rsidRPr="007C49E0">
        <w:rPr>
          <w:rFonts w:ascii="Times New Roman" w:eastAsia="Times New Roman" w:hAnsi="Times New Roman" w:cs="Times New Roman"/>
          <w:sz w:val="24"/>
          <w:szCs w:val="24"/>
          <w:lang w:eastAsia="ru-RU"/>
        </w:rPr>
        <w:t>энергоснабжающей</w:t>
      </w:r>
      <w:proofErr w:type="spellEnd"/>
      <w:r w:rsidRPr="007C49E0">
        <w:rPr>
          <w:rFonts w:ascii="Times New Roman" w:eastAsia="Times New Roman" w:hAnsi="Times New Roman" w:cs="Times New Roman"/>
          <w:sz w:val="24"/>
          <w:szCs w:val="24"/>
          <w:lang w:eastAsia="ru-RU"/>
        </w:rPr>
        <w:t xml:space="preserve"> организацией и мной _____________ потребителем электроэнергии заключен договор купли-продажи электрической энергии для бытовых нужд №_________ </w:t>
      </w:r>
      <w:r w:rsidRPr="007C49E0">
        <w:rPr>
          <w:rFonts w:ascii="Times New Roman" w:eastAsia="Times New Roman" w:hAnsi="Times New Roman" w:cs="Times New Roman"/>
          <w:sz w:val="24"/>
          <w:szCs w:val="24"/>
          <w:shd w:val="clear" w:color="auto" w:fill="FFFFFF"/>
          <w:lang w:eastAsia="ru-RU"/>
        </w:rPr>
        <w:t xml:space="preserve">от __.__.20__года. </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Times New Roman" w:eastAsia="Times New Roman" w:hAnsi="Times New Roman" w:cs="Times New Roman"/>
          <w:sz w:val="24"/>
          <w:szCs w:val="24"/>
          <w:lang w:eastAsia="ru-RU"/>
        </w:rPr>
      </w:pPr>
      <w:r w:rsidRPr="007C49E0">
        <w:rPr>
          <w:rFonts w:ascii="Times New Roman" w:eastAsia="Times New Roman" w:hAnsi="Times New Roman" w:cs="Times New Roman"/>
          <w:sz w:val="24"/>
          <w:szCs w:val="24"/>
          <w:lang w:eastAsia="ru-RU"/>
        </w:rPr>
        <w:t xml:space="preserve">Данный вид договора является публичным, то есть, в соответствии с пунктом 1 статьи 540 Гражданского кодекса РФ такой договор считается заключенным </w:t>
      </w:r>
      <w:proofErr w:type="spellStart"/>
      <w:r w:rsidRPr="007C49E0">
        <w:rPr>
          <w:rFonts w:ascii="Times New Roman" w:eastAsia="Times New Roman" w:hAnsi="Times New Roman" w:cs="Times New Roman"/>
          <w:sz w:val="24"/>
          <w:szCs w:val="24"/>
          <w:lang w:eastAsia="ru-RU"/>
        </w:rPr>
        <w:t>энергоснабжающей</w:t>
      </w:r>
      <w:proofErr w:type="spellEnd"/>
      <w:r w:rsidRPr="007C49E0">
        <w:rPr>
          <w:rFonts w:ascii="Times New Roman" w:eastAsia="Times New Roman" w:hAnsi="Times New Roman" w:cs="Times New Roman"/>
          <w:sz w:val="24"/>
          <w:szCs w:val="24"/>
          <w:lang w:eastAsia="ru-RU"/>
        </w:rPr>
        <w:t xml:space="preserve"> организацией с абонентом – гражданином с момента фактического подключения. В силу статьи 310 Гражданского кодекса РФ односторонний отказ от исполнения</w:t>
      </w:r>
      <w:r>
        <w:rPr>
          <w:rFonts w:ascii="Times New Roman" w:eastAsia="Times New Roman" w:hAnsi="Times New Roman" w:cs="Times New Roman"/>
          <w:sz w:val="24"/>
          <w:szCs w:val="24"/>
          <w:lang w:eastAsia="ru-RU"/>
        </w:rPr>
        <w:t xml:space="preserve"> </w:t>
      </w:r>
      <w:r w:rsidRPr="007C49E0">
        <w:rPr>
          <w:rFonts w:ascii="Times New Roman" w:eastAsia="Times New Roman" w:hAnsi="Times New Roman" w:cs="Times New Roman"/>
          <w:sz w:val="24"/>
          <w:szCs w:val="24"/>
          <w:lang w:eastAsia="ru-RU"/>
        </w:rPr>
        <w:t>обязательства и одностороннее изменение его условий не допускаются, за исключением случаев, предусмотренных законом.</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 xml:space="preserve">Следовательно, </w:t>
      </w:r>
      <w:proofErr w:type="spellStart"/>
      <w:r w:rsidRPr="007C49E0">
        <w:rPr>
          <w:rFonts w:ascii="Times New Roman" w:eastAsia="Times New Roman" w:hAnsi="Times New Roman" w:cs="Times New Roman"/>
          <w:sz w:val="24"/>
          <w:szCs w:val="24"/>
          <w:lang w:eastAsia="ru-RU"/>
        </w:rPr>
        <w:t>энергоснабжающая</w:t>
      </w:r>
      <w:proofErr w:type="spellEnd"/>
      <w:r w:rsidRPr="007C49E0">
        <w:rPr>
          <w:rFonts w:ascii="Times New Roman" w:eastAsia="Times New Roman" w:hAnsi="Times New Roman" w:cs="Times New Roman"/>
          <w:sz w:val="24"/>
          <w:szCs w:val="24"/>
          <w:lang w:eastAsia="ru-RU"/>
        </w:rPr>
        <w:t xml:space="preserve"> организация не вправе прекратить энергоснабжение своих абонентов, кроме строго оговоренных законом случаев.</w:t>
      </w:r>
    </w:p>
    <w:p w:rsidR="007C49E0" w:rsidRPr="0067372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Times New Roman" w:eastAsia="Times New Roman" w:hAnsi="Times New Roman" w:cs="Times New Roman"/>
          <w:sz w:val="24"/>
          <w:szCs w:val="24"/>
          <w:lang w:eastAsia="ru-RU"/>
        </w:rPr>
      </w:pPr>
      <w:r w:rsidRPr="007C49E0">
        <w:rPr>
          <w:rFonts w:ascii="Times New Roman" w:eastAsia="Times New Roman" w:hAnsi="Times New Roman" w:cs="Times New Roman"/>
          <w:sz w:val="24"/>
          <w:szCs w:val="24"/>
          <w:lang w:eastAsia="ru-RU"/>
        </w:rPr>
        <w:t>Потребляемую электроэнергию мы оплачиваем в установленном порядке, задолженности по электроэнергии не имеем, о чем свидетельствуют квитанции Л/Счет № ______________ от __.__.20_</w:t>
      </w:r>
      <w:r w:rsidR="00673720">
        <w:rPr>
          <w:rFonts w:ascii="Times New Roman" w:eastAsia="Times New Roman" w:hAnsi="Times New Roman" w:cs="Times New Roman"/>
          <w:sz w:val="24"/>
          <w:szCs w:val="24"/>
          <w:lang w:eastAsia="ru-RU"/>
        </w:rPr>
        <w:t>____</w:t>
      </w:r>
      <w:r w:rsidRPr="007C49E0">
        <w:rPr>
          <w:rFonts w:ascii="Times New Roman" w:eastAsia="Times New Roman" w:hAnsi="Times New Roman" w:cs="Times New Roman"/>
          <w:sz w:val="24"/>
          <w:szCs w:val="24"/>
          <w:lang w:eastAsia="ru-RU"/>
        </w:rPr>
        <w:t>_ г.; № _____________ от __.__.20_</w:t>
      </w:r>
      <w:r w:rsidR="00673720">
        <w:rPr>
          <w:rFonts w:ascii="Times New Roman" w:eastAsia="Times New Roman" w:hAnsi="Times New Roman" w:cs="Times New Roman"/>
          <w:sz w:val="24"/>
          <w:szCs w:val="24"/>
          <w:lang w:eastAsia="ru-RU"/>
        </w:rPr>
        <w:t>____</w:t>
      </w:r>
      <w:r w:rsidRPr="007C49E0">
        <w:rPr>
          <w:rFonts w:ascii="Times New Roman" w:eastAsia="Times New Roman" w:hAnsi="Times New Roman" w:cs="Times New Roman"/>
          <w:sz w:val="24"/>
          <w:szCs w:val="24"/>
          <w:lang w:eastAsia="ru-RU"/>
        </w:rPr>
        <w:t>_</w:t>
      </w:r>
      <w:r w:rsidR="00673720">
        <w:rPr>
          <w:rFonts w:ascii="Times New Roman" w:eastAsia="Times New Roman" w:hAnsi="Times New Roman" w:cs="Times New Roman"/>
          <w:sz w:val="24"/>
          <w:szCs w:val="24"/>
          <w:lang w:eastAsia="ru-RU"/>
        </w:rPr>
        <w:t xml:space="preserve"> г.</w:t>
      </w:r>
      <w:r w:rsidRPr="007C49E0">
        <w:rPr>
          <w:rFonts w:ascii="Times New Roman" w:eastAsia="Times New Roman" w:hAnsi="Times New Roman" w:cs="Times New Roman"/>
          <w:sz w:val="24"/>
          <w:szCs w:val="24"/>
          <w:lang w:eastAsia="ru-RU"/>
        </w:rPr>
        <w:t xml:space="preserve">, присланные на имя _________________ </w:t>
      </w:r>
      <w:r w:rsidR="00673720">
        <w:rPr>
          <w:rFonts w:ascii="Times New Roman" w:eastAsia="Times New Roman" w:hAnsi="Times New Roman" w:cs="Times New Roman"/>
          <w:i/>
          <w:sz w:val="24"/>
          <w:szCs w:val="24"/>
          <w:u w:val="single"/>
          <w:lang w:eastAsia="ru-RU"/>
        </w:rPr>
        <w:t>(</w:t>
      </w:r>
      <w:r w:rsidR="00673720" w:rsidRPr="00673720">
        <w:rPr>
          <w:rFonts w:ascii="Times New Roman" w:eastAsia="Times New Roman" w:hAnsi="Times New Roman" w:cs="Times New Roman"/>
          <w:i/>
          <w:color w:val="FF0000"/>
          <w:sz w:val="24"/>
          <w:szCs w:val="24"/>
          <w:u w:val="single"/>
          <w:lang w:eastAsia="ru-RU"/>
        </w:rPr>
        <w:t xml:space="preserve">название кем прислан, </w:t>
      </w:r>
      <w:r w:rsidRPr="00673720">
        <w:rPr>
          <w:rFonts w:ascii="Times New Roman" w:eastAsia="Times New Roman" w:hAnsi="Times New Roman" w:cs="Times New Roman"/>
          <w:i/>
          <w:color w:val="FF0000"/>
          <w:sz w:val="24"/>
          <w:szCs w:val="24"/>
          <w:u w:val="single"/>
          <w:lang w:eastAsia="ru-RU"/>
        </w:rPr>
        <w:t>адрес</w:t>
      </w:r>
      <w:r w:rsidRPr="00673720">
        <w:rPr>
          <w:rFonts w:ascii="Times New Roman" w:eastAsia="Times New Roman" w:hAnsi="Times New Roman" w:cs="Times New Roman"/>
          <w:i/>
          <w:sz w:val="24"/>
          <w:szCs w:val="24"/>
          <w:u w:val="single"/>
          <w:lang w:eastAsia="ru-RU"/>
        </w:rPr>
        <w:t>).</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Находясь на работе удаленной от места проживания я ______________ по приезду домой __.__.20_</w:t>
      </w:r>
      <w:r w:rsidR="00673720">
        <w:rPr>
          <w:rFonts w:ascii="Times New Roman" w:eastAsia="Times New Roman" w:hAnsi="Times New Roman" w:cs="Times New Roman"/>
          <w:sz w:val="24"/>
          <w:szCs w:val="24"/>
          <w:lang w:eastAsia="ru-RU"/>
        </w:rPr>
        <w:t>____</w:t>
      </w:r>
      <w:r w:rsidRPr="007C49E0">
        <w:rPr>
          <w:rFonts w:ascii="Times New Roman" w:eastAsia="Times New Roman" w:hAnsi="Times New Roman" w:cs="Times New Roman"/>
          <w:sz w:val="24"/>
          <w:szCs w:val="24"/>
          <w:lang w:eastAsia="ru-RU"/>
        </w:rPr>
        <w:t xml:space="preserve">_ г обнаружила, что наш дом отключили от электросетей на </w:t>
      </w:r>
      <w:proofErr w:type="gramStart"/>
      <w:r w:rsidRPr="007C49E0">
        <w:rPr>
          <w:rFonts w:ascii="Times New Roman" w:eastAsia="Times New Roman" w:hAnsi="Times New Roman" w:cs="Times New Roman"/>
          <w:sz w:val="24"/>
          <w:szCs w:val="24"/>
          <w:lang w:eastAsia="ru-RU"/>
        </w:rPr>
        <w:t>ВЛ</w:t>
      </w:r>
      <w:proofErr w:type="gramEnd"/>
      <w:r w:rsidRPr="007C49E0">
        <w:rPr>
          <w:rFonts w:ascii="Times New Roman" w:eastAsia="Times New Roman" w:hAnsi="Times New Roman" w:cs="Times New Roman"/>
          <w:sz w:val="24"/>
          <w:szCs w:val="24"/>
          <w:lang w:eastAsia="ru-RU"/>
        </w:rPr>
        <w:t xml:space="preserve"> № _____ - воздушной линии. Каких либо предупреждений уведомлений о прекращении подачи электроэнергии в наш адрес _____</w:t>
      </w:r>
      <w:r w:rsidR="00673720">
        <w:rPr>
          <w:rFonts w:ascii="Times New Roman" w:eastAsia="Times New Roman" w:hAnsi="Times New Roman" w:cs="Times New Roman"/>
          <w:sz w:val="24"/>
          <w:szCs w:val="24"/>
          <w:lang w:eastAsia="ru-RU"/>
        </w:rPr>
        <w:t>__________</w:t>
      </w:r>
      <w:r w:rsidRPr="007C49E0">
        <w:rPr>
          <w:rFonts w:ascii="Times New Roman" w:eastAsia="Times New Roman" w:hAnsi="Times New Roman" w:cs="Times New Roman"/>
          <w:sz w:val="24"/>
          <w:szCs w:val="24"/>
          <w:lang w:eastAsia="ru-RU"/>
        </w:rPr>
        <w:t>_____ и ______</w:t>
      </w:r>
      <w:r w:rsidR="00673720">
        <w:rPr>
          <w:rFonts w:ascii="Times New Roman" w:eastAsia="Times New Roman" w:hAnsi="Times New Roman" w:cs="Times New Roman"/>
          <w:sz w:val="24"/>
          <w:szCs w:val="24"/>
          <w:lang w:eastAsia="ru-RU"/>
        </w:rPr>
        <w:t>___</w:t>
      </w:r>
      <w:r w:rsidRPr="007C49E0">
        <w:rPr>
          <w:rFonts w:ascii="Times New Roman" w:eastAsia="Times New Roman" w:hAnsi="Times New Roman" w:cs="Times New Roman"/>
          <w:sz w:val="24"/>
          <w:szCs w:val="24"/>
          <w:lang w:eastAsia="ru-RU"/>
        </w:rPr>
        <w:t>__________ не поступало.</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Times New Roman" w:eastAsia="Times New Roman" w:hAnsi="Times New Roman" w:cs="Times New Roman"/>
          <w:sz w:val="24"/>
          <w:szCs w:val="24"/>
          <w:lang w:eastAsia="ru-RU"/>
        </w:rPr>
      </w:pPr>
      <w:r w:rsidRPr="007C49E0">
        <w:rPr>
          <w:rFonts w:ascii="Times New Roman" w:eastAsia="Times New Roman" w:hAnsi="Times New Roman" w:cs="Times New Roman"/>
          <w:sz w:val="24"/>
          <w:szCs w:val="24"/>
          <w:lang w:eastAsia="ru-RU"/>
        </w:rPr>
        <w:t>В соответствии со ст. 540 ГК РФ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w:t>
      </w:r>
      <w:r w:rsidR="00673720">
        <w:rPr>
          <w:rFonts w:ascii="Times New Roman" w:eastAsia="Times New Roman" w:hAnsi="Times New Roman" w:cs="Times New Roman"/>
          <w:sz w:val="24"/>
          <w:szCs w:val="24"/>
          <w:lang w:eastAsia="ru-RU"/>
        </w:rPr>
        <w:t xml:space="preserve"> </w:t>
      </w:r>
      <w:r w:rsidRPr="007C49E0">
        <w:rPr>
          <w:rFonts w:ascii="Times New Roman" w:eastAsia="Times New Roman" w:hAnsi="Times New Roman" w:cs="Times New Roman"/>
          <w:sz w:val="24"/>
          <w:szCs w:val="24"/>
          <w:lang w:eastAsia="ru-RU"/>
        </w:rPr>
        <w:t xml:space="preserve">абонента в установленном порядке к присоединенной сети.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 546 настоящего Кодекса.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w:t>
      </w:r>
      <w:proofErr w:type="gramStart"/>
      <w:r w:rsidRPr="007C49E0">
        <w:rPr>
          <w:rFonts w:ascii="Times New Roman" w:eastAsia="Times New Roman" w:hAnsi="Times New Roman" w:cs="Times New Roman"/>
          <w:sz w:val="24"/>
          <w:szCs w:val="24"/>
          <w:lang w:eastAsia="ru-RU"/>
        </w:rPr>
        <w:t>изменении</w:t>
      </w:r>
      <w:proofErr w:type="gramEnd"/>
      <w:r w:rsidRPr="007C49E0">
        <w:rPr>
          <w:rFonts w:ascii="Times New Roman" w:eastAsia="Times New Roman" w:hAnsi="Times New Roman" w:cs="Times New Roman"/>
          <w:sz w:val="24"/>
          <w:szCs w:val="24"/>
          <w:lang w:eastAsia="ru-RU"/>
        </w:rPr>
        <w:t xml:space="preserve"> либо о заключении нового договора.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lastRenderedPageBreak/>
        <w:t xml:space="preserve">Согласно ст. 546. Изменение и расторжение договора энергоснабжения происходит только: </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 xml:space="preserve">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w:t>
      </w:r>
      <w:proofErr w:type="spellStart"/>
      <w:r w:rsidRPr="007C49E0">
        <w:rPr>
          <w:rFonts w:ascii="Times New Roman" w:eastAsia="Times New Roman" w:hAnsi="Times New Roman" w:cs="Times New Roman"/>
          <w:sz w:val="24"/>
          <w:szCs w:val="24"/>
          <w:lang w:eastAsia="ru-RU"/>
        </w:rPr>
        <w:t>энергоснабжающей</w:t>
      </w:r>
      <w:proofErr w:type="spellEnd"/>
      <w:r w:rsidRPr="007C49E0">
        <w:rPr>
          <w:rFonts w:ascii="Times New Roman" w:eastAsia="Times New Roman" w:hAnsi="Times New Roman" w:cs="Times New Roman"/>
          <w:sz w:val="24"/>
          <w:szCs w:val="24"/>
          <w:lang w:eastAsia="ru-RU"/>
        </w:rPr>
        <w:t xml:space="preserve"> организации и полной оплаты использованной энергии. В случае, когда абонентом по договору энергоснабжения выступает юридическое лицо, </w:t>
      </w:r>
      <w:proofErr w:type="spellStart"/>
      <w:r w:rsidRPr="007C49E0">
        <w:rPr>
          <w:rFonts w:ascii="Times New Roman" w:eastAsia="Times New Roman" w:hAnsi="Times New Roman" w:cs="Times New Roman"/>
          <w:sz w:val="24"/>
          <w:szCs w:val="24"/>
          <w:lang w:eastAsia="ru-RU"/>
        </w:rPr>
        <w:t>энергоснабжающая</w:t>
      </w:r>
      <w:proofErr w:type="spellEnd"/>
      <w:r w:rsidRPr="007C49E0">
        <w:rPr>
          <w:rFonts w:ascii="Times New Roman" w:eastAsia="Times New Roman" w:hAnsi="Times New Roman" w:cs="Times New Roman"/>
          <w:sz w:val="24"/>
          <w:szCs w:val="24"/>
          <w:lang w:eastAsia="ru-RU"/>
        </w:rPr>
        <w:t xml:space="preserve">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rsidR="007C49E0" w:rsidRPr="00673720" w:rsidRDefault="007C49E0" w:rsidP="0067372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673720">
        <w:rPr>
          <w:rFonts w:ascii="Times New Roman" w:eastAsia="Times New Roman" w:hAnsi="Times New Roman" w:cs="Times New Roman"/>
          <w:sz w:val="24"/>
          <w:szCs w:val="24"/>
          <w:lang w:eastAsia="ru-RU"/>
        </w:rPr>
        <w:t xml:space="preserve">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w:t>
      </w:r>
      <w:proofErr w:type="spellStart"/>
      <w:r w:rsidRPr="00673720">
        <w:rPr>
          <w:rFonts w:ascii="Times New Roman" w:eastAsia="Times New Roman" w:hAnsi="Times New Roman" w:cs="Times New Roman"/>
          <w:sz w:val="24"/>
          <w:szCs w:val="24"/>
          <w:lang w:eastAsia="ru-RU"/>
        </w:rPr>
        <w:t>энергоснабжающая</w:t>
      </w:r>
      <w:proofErr w:type="spellEnd"/>
      <w:r w:rsidRPr="00673720">
        <w:rPr>
          <w:rFonts w:ascii="Times New Roman" w:eastAsia="Times New Roman" w:hAnsi="Times New Roman" w:cs="Times New Roman"/>
          <w:sz w:val="24"/>
          <w:szCs w:val="24"/>
          <w:lang w:eastAsia="ru-RU"/>
        </w:rPr>
        <w:t xml:space="preserve"> организация должна предупредить абонента. 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7C49E0" w:rsidRPr="00673720" w:rsidRDefault="007C49E0" w:rsidP="0067372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673720">
        <w:rPr>
          <w:rFonts w:ascii="Times New Roman" w:eastAsia="Times New Roman" w:hAnsi="Times New Roman" w:cs="Times New Roman"/>
          <w:sz w:val="24"/>
          <w:szCs w:val="24"/>
          <w:lang w:eastAsia="ru-RU"/>
        </w:rPr>
        <w:t>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b/>
          <w:bCs/>
          <w:sz w:val="24"/>
          <w:szCs w:val="24"/>
          <w:lang w:eastAsia="ru-RU"/>
        </w:rPr>
        <w:t xml:space="preserve">Однако </w:t>
      </w:r>
      <w:proofErr w:type="spellStart"/>
      <w:r w:rsidRPr="007C49E0">
        <w:rPr>
          <w:rFonts w:ascii="Times New Roman" w:eastAsia="Times New Roman" w:hAnsi="Times New Roman" w:cs="Times New Roman"/>
          <w:b/>
          <w:bCs/>
          <w:sz w:val="24"/>
          <w:szCs w:val="24"/>
          <w:lang w:eastAsia="ru-RU"/>
        </w:rPr>
        <w:t>энергоснабжающая</w:t>
      </w:r>
      <w:proofErr w:type="spellEnd"/>
      <w:r w:rsidRPr="007C49E0">
        <w:rPr>
          <w:rFonts w:ascii="Times New Roman" w:eastAsia="Times New Roman" w:hAnsi="Times New Roman" w:cs="Times New Roman"/>
          <w:b/>
          <w:bCs/>
          <w:sz w:val="24"/>
          <w:szCs w:val="24"/>
          <w:lang w:eastAsia="ru-RU"/>
        </w:rPr>
        <w:t xml:space="preserve"> проигнорировала это требование закона и без какого-либо предупреждения отключила наш дом от энергоснабжения. </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 xml:space="preserve">Считаем отключение нашего жилого дома от электропотребления незаконным, нарушением наших конституционных прав и нарушением прав нашего несовершеннолетнего ребенка, достойную жизнь, мы вынуждены жить при свечах, готовить на печи используя дрова, стирать вручную, покупать продукты на один раз, так как негде их хранить, жить без информации, о происходящем в стране и мире и без связи, ходить в не </w:t>
      </w:r>
      <w:proofErr w:type="gramStart"/>
      <w:r w:rsidRPr="007C49E0">
        <w:rPr>
          <w:rFonts w:ascii="Times New Roman" w:eastAsia="Times New Roman" w:hAnsi="Times New Roman" w:cs="Times New Roman"/>
          <w:sz w:val="24"/>
          <w:szCs w:val="24"/>
          <w:lang w:eastAsia="ru-RU"/>
        </w:rPr>
        <w:t>глаженной</w:t>
      </w:r>
      <w:proofErr w:type="gramEnd"/>
      <w:r w:rsidRPr="007C49E0">
        <w:rPr>
          <w:rFonts w:ascii="Times New Roman" w:eastAsia="Times New Roman" w:hAnsi="Times New Roman" w:cs="Times New Roman"/>
          <w:sz w:val="24"/>
          <w:szCs w:val="24"/>
          <w:lang w:eastAsia="ru-RU"/>
        </w:rPr>
        <w:t xml:space="preserve"> одежде, не пользоваться пылесосом, электробритвой и другими </w:t>
      </w:r>
      <w:proofErr w:type="spellStart"/>
      <w:proofErr w:type="gramStart"/>
      <w:r w:rsidRPr="007C49E0">
        <w:rPr>
          <w:rFonts w:ascii="Times New Roman" w:eastAsia="Times New Roman" w:hAnsi="Times New Roman" w:cs="Times New Roman"/>
          <w:sz w:val="24"/>
          <w:szCs w:val="24"/>
          <w:lang w:eastAsia="ru-RU"/>
        </w:rPr>
        <w:t>электро-бытовыми</w:t>
      </w:r>
      <w:proofErr w:type="spellEnd"/>
      <w:proofErr w:type="gramEnd"/>
      <w:r w:rsidRPr="007C49E0">
        <w:rPr>
          <w:rFonts w:ascii="Times New Roman" w:eastAsia="Times New Roman" w:hAnsi="Times New Roman" w:cs="Times New Roman"/>
          <w:sz w:val="24"/>
          <w:szCs w:val="24"/>
          <w:lang w:eastAsia="ru-RU"/>
        </w:rPr>
        <w:t xml:space="preserve"> приборами. Для подогрева еды и чайника нам пришлось взять в аренду газовую плиту и купить баллон с газом. Нарушение исполнителем  наших  прав потребителя,  причиняет  нам  моральный вред.</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Times New Roman" w:eastAsia="Times New Roman" w:hAnsi="Times New Roman" w:cs="Times New Roman"/>
          <w:sz w:val="24"/>
          <w:szCs w:val="24"/>
          <w:lang w:eastAsia="ru-RU"/>
        </w:rPr>
      </w:pPr>
      <w:proofErr w:type="gramStart"/>
      <w:r w:rsidRPr="007C49E0">
        <w:rPr>
          <w:rFonts w:ascii="Times New Roman" w:eastAsia="Times New Roman" w:hAnsi="Times New Roman" w:cs="Times New Roman"/>
          <w:sz w:val="24"/>
          <w:szCs w:val="24"/>
          <w:lang w:eastAsia="ru-RU"/>
        </w:rPr>
        <w:t xml:space="preserve">Данные действия  </w:t>
      </w:r>
      <w:proofErr w:type="spellStart"/>
      <w:r w:rsidRPr="007C49E0">
        <w:rPr>
          <w:rFonts w:ascii="Times New Roman" w:eastAsia="Times New Roman" w:hAnsi="Times New Roman" w:cs="Times New Roman"/>
          <w:sz w:val="24"/>
          <w:szCs w:val="24"/>
          <w:lang w:eastAsia="ru-RU"/>
        </w:rPr>
        <w:t>энергоснабжающей</w:t>
      </w:r>
      <w:proofErr w:type="spellEnd"/>
      <w:r w:rsidRPr="007C49E0">
        <w:rPr>
          <w:rFonts w:ascii="Times New Roman" w:eastAsia="Times New Roman" w:hAnsi="Times New Roman" w:cs="Times New Roman"/>
          <w:sz w:val="24"/>
          <w:szCs w:val="24"/>
          <w:lang w:eastAsia="ru-RU"/>
        </w:rPr>
        <w:t xml:space="preserve"> компании подпадают под диспозицию ст. 330 Уголовного кодекса, согласно которой самоуправство, то есть </w:t>
      </w:r>
      <w:r w:rsidRPr="007C49E0">
        <w:rPr>
          <w:rFonts w:ascii="Times New Roman" w:eastAsia="Times New Roman" w:hAnsi="Times New Roman" w:cs="Times New Roman"/>
          <w:b/>
          <w:bCs/>
          <w:sz w:val="24"/>
          <w:szCs w:val="24"/>
          <w:lang w:eastAsia="ru-RU"/>
        </w:rPr>
        <w:t>самовольное</w:t>
      </w:r>
      <w:r w:rsidRPr="007C49E0">
        <w:rPr>
          <w:rFonts w:ascii="Times New Roman" w:eastAsia="Times New Roman" w:hAnsi="Times New Roman" w:cs="Times New Roman"/>
          <w:sz w:val="24"/>
          <w:szCs w:val="24"/>
          <w:lang w:eastAsia="ru-RU"/>
        </w:rPr>
        <w:t>, вопреки установленному законом или иным нормативным правовым актом порядку</w:t>
      </w:r>
      <w:r>
        <w:rPr>
          <w:rFonts w:ascii="Times New Roman" w:eastAsia="Times New Roman" w:hAnsi="Times New Roman" w:cs="Times New Roman"/>
          <w:sz w:val="24"/>
          <w:szCs w:val="24"/>
          <w:lang w:eastAsia="ru-RU"/>
        </w:rPr>
        <w:t xml:space="preserve"> </w:t>
      </w:r>
      <w:r w:rsidRPr="007C49E0">
        <w:rPr>
          <w:rFonts w:ascii="Times New Roman" w:eastAsia="Times New Roman" w:hAnsi="Times New Roman" w:cs="Times New Roman"/>
          <w:b/>
          <w:bCs/>
          <w:sz w:val="24"/>
          <w:szCs w:val="24"/>
          <w:lang w:eastAsia="ru-RU"/>
        </w:rPr>
        <w:t>совершение каких-либо действий, правомерность которых оспаривается организацией или гражданином, если такими действиями причинен существенный вред,</w:t>
      </w:r>
      <w:r w:rsidRPr="007C49E0">
        <w:rPr>
          <w:rFonts w:ascii="Times New Roman" w:eastAsia="Times New Roman" w:hAnsi="Times New Roman" w:cs="Times New Roman"/>
          <w:sz w:val="24"/>
          <w:szCs w:val="24"/>
          <w:lang w:eastAsia="ru-RU"/>
        </w:rPr>
        <w:t xml:space="preserve"> - наказывается штрафом в размере до восьмидесяти тысяч рублей или в размере заработной платы или иного дохода осужденного за период</w:t>
      </w:r>
      <w:proofErr w:type="gramEnd"/>
      <w:r w:rsidRPr="007C49E0">
        <w:rPr>
          <w:rFonts w:ascii="Times New Roman" w:eastAsia="Times New Roman" w:hAnsi="Times New Roman" w:cs="Times New Roman"/>
          <w:sz w:val="24"/>
          <w:szCs w:val="24"/>
          <w:lang w:eastAsia="ru-RU"/>
        </w:rPr>
        <w:t xml:space="preserve">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proofErr w:type="gramStart"/>
      <w:r w:rsidRPr="007C49E0">
        <w:rPr>
          <w:rFonts w:ascii="Times New Roman" w:eastAsia="Times New Roman" w:hAnsi="Times New Roman" w:cs="Times New Roman"/>
          <w:sz w:val="24"/>
          <w:szCs w:val="24"/>
          <w:lang w:eastAsia="ru-RU"/>
        </w:rPr>
        <w:t xml:space="preserve">Согласно ст. 21 Закона «О прокуратуре Российской Федерации», предметом надзора являются соблюдение Конституции Российской Федерации и </w:t>
      </w:r>
      <w:r w:rsidRPr="007C49E0">
        <w:rPr>
          <w:rFonts w:ascii="Times New Roman" w:eastAsia="Times New Roman" w:hAnsi="Times New Roman" w:cs="Times New Roman"/>
          <w:b/>
          <w:bCs/>
          <w:sz w:val="24"/>
          <w:szCs w:val="24"/>
          <w:lang w:eastAsia="ru-RU"/>
        </w:rPr>
        <w:t>исполнение законов,</w:t>
      </w:r>
      <w:r w:rsidRPr="007C49E0">
        <w:rPr>
          <w:rFonts w:ascii="Times New Roman" w:eastAsia="Times New Roman" w:hAnsi="Times New Roman" w:cs="Times New Roman"/>
          <w:sz w:val="24"/>
          <w:szCs w:val="24"/>
          <w:lang w:eastAsia="ru-RU"/>
        </w:rPr>
        <w:t xml:space="preserve">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w:t>
      </w:r>
      <w:r w:rsidRPr="007C49E0">
        <w:rPr>
          <w:rFonts w:ascii="Times New Roman" w:eastAsia="Times New Roman" w:hAnsi="Times New Roman" w:cs="Times New Roman"/>
          <w:sz w:val="24"/>
          <w:szCs w:val="24"/>
          <w:lang w:eastAsia="ru-RU"/>
        </w:rPr>
        <w:lastRenderedPageBreak/>
        <w:t>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w:t>
      </w:r>
      <w:proofErr w:type="gramEnd"/>
      <w:r w:rsidRPr="007C49E0">
        <w:rPr>
          <w:rFonts w:ascii="Times New Roman" w:eastAsia="Times New Roman" w:hAnsi="Times New Roman" w:cs="Times New Roman"/>
          <w:sz w:val="24"/>
          <w:szCs w:val="24"/>
          <w:lang w:eastAsia="ru-RU"/>
        </w:rPr>
        <w:t xml:space="preserve"> в местах принудительного содержания и содействия лицам, находящимся в местах принудительного содержания, а также органами управления и </w:t>
      </w:r>
      <w:r w:rsidRPr="007C49E0">
        <w:rPr>
          <w:rFonts w:ascii="Times New Roman" w:eastAsia="Times New Roman" w:hAnsi="Times New Roman" w:cs="Times New Roman"/>
          <w:b/>
          <w:bCs/>
          <w:sz w:val="24"/>
          <w:szCs w:val="24"/>
          <w:lang w:eastAsia="ru-RU"/>
        </w:rPr>
        <w:t>руководителями коммерческих и некоммерческих организаций.</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40"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 xml:space="preserve">В связи с </w:t>
      </w:r>
      <w:proofErr w:type="gramStart"/>
      <w:r w:rsidRPr="007C49E0">
        <w:rPr>
          <w:rFonts w:ascii="Times New Roman" w:eastAsia="Times New Roman" w:hAnsi="Times New Roman" w:cs="Times New Roman"/>
          <w:sz w:val="24"/>
          <w:szCs w:val="24"/>
          <w:lang w:eastAsia="ru-RU"/>
        </w:rPr>
        <w:t>вышеизложенным</w:t>
      </w:r>
      <w:proofErr w:type="gramEnd"/>
      <w:r w:rsidRPr="007C49E0">
        <w:rPr>
          <w:rFonts w:ascii="Times New Roman" w:eastAsia="Times New Roman" w:hAnsi="Times New Roman" w:cs="Times New Roman"/>
          <w:sz w:val="24"/>
          <w:szCs w:val="24"/>
          <w:lang w:eastAsia="ru-RU"/>
        </w:rPr>
        <w:t xml:space="preserve">, </w:t>
      </w:r>
    </w:p>
    <w:p w:rsidR="007C49E0" w:rsidRPr="007C49E0" w:rsidRDefault="007C49E0" w:rsidP="0067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8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b/>
          <w:bCs/>
          <w:sz w:val="24"/>
          <w:szCs w:val="24"/>
          <w:lang w:eastAsia="ru-RU"/>
        </w:rPr>
        <w:t>ПРОСИМ:</w:t>
      </w:r>
    </w:p>
    <w:p w:rsidR="007C49E0" w:rsidRPr="007C49E0" w:rsidRDefault="007C49E0" w:rsidP="00D2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1) Принять данное заявление к рассмотрению;</w:t>
      </w:r>
    </w:p>
    <w:p w:rsidR="007C49E0" w:rsidRPr="007C49E0" w:rsidRDefault="00673720" w:rsidP="00D2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rPr>
          <w:rFonts w:ascii="Consolas" w:eastAsia="Times New Roman" w:hAnsi="Consolas" w:cs="Consolas"/>
          <w:sz w:val="18"/>
          <w:szCs w:val="18"/>
          <w:lang w:eastAsia="ru-RU"/>
        </w:rPr>
      </w:pPr>
      <w:r>
        <w:rPr>
          <w:rFonts w:ascii="Times New Roman" w:eastAsia="Times New Roman" w:hAnsi="Times New Roman" w:cs="Times New Roman"/>
          <w:sz w:val="24"/>
          <w:szCs w:val="24"/>
          <w:lang w:eastAsia="ru-RU"/>
        </w:rPr>
        <w:t xml:space="preserve">2) </w:t>
      </w:r>
      <w:r w:rsidR="007C49E0" w:rsidRPr="007C49E0">
        <w:rPr>
          <w:rFonts w:ascii="Times New Roman" w:eastAsia="Times New Roman" w:hAnsi="Times New Roman" w:cs="Times New Roman"/>
          <w:sz w:val="24"/>
          <w:szCs w:val="24"/>
          <w:lang w:eastAsia="ru-RU"/>
        </w:rPr>
        <w:t xml:space="preserve">Провести проверку по указанным в жалобе фактам действия </w:t>
      </w:r>
      <w:proofErr w:type="spellStart"/>
      <w:r w:rsidR="007C49E0" w:rsidRPr="007C49E0">
        <w:rPr>
          <w:rFonts w:ascii="Times New Roman" w:eastAsia="Times New Roman" w:hAnsi="Times New Roman" w:cs="Times New Roman"/>
          <w:sz w:val="24"/>
          <w:szCs w:val="24"/>
          <w:lang w:eastAsia="ru-RU"/>
        </w:rPr>
        <w:t>энергоснабжающей</w:t>
      </w:r>
      <w:proofErr w:type="spellEnd"/>
      <w:r w:rsidR="007C49E0" w:rsidRPr="007C49E0">
        <w:rPr>
          <w:rFonts w:ascii="Times New Roman" w:eastAsia="Times New Roman" w:hAnsi="Times New Roman" w:cs="Times New Roman"/>
          <w:sz w:val="24"/>
          <w:szCs w:val="24"/>
          <w:lang w:eastAsia="ru-RU"/>
        </w:rPr>
        <w:t xml:space="preserve"> организации на предмет законности;</w:t>
      </w:r>
    </w:p>
    <w:p w:rsidR="007C49E0" w:rsidRPr="007C49E0" w:rsidRDefault="00673720" w:rsidP="00D24EC7">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wordWrap w:val="0"/>
        <w:spacing w:after="138" w:line="276" w:lineRule="atLeast"/>
        <w:rPr>
          <w:rFonts w:ascii="Consolas" w:eastAsia="Times New Roman" w:hAnsi="Consolas" w:cs="Consolas"/>
          <w:sz w:val="18"/>
          <w:szCs w:val="18"/>
          <w:lang w:eastAsia="ru-RU"/>
        </w:rPr>
      </w:pPr>
      <w:r>
        <w:rPr>
          <w:rFonts w:ascii="Times New Roman" w:eastAsia="Times New Roman" w:hAnsi="Times New Roman" w:cs="Times New Roman"/>
          <w:sz w:val="24"/>
          <w:szCs w:val="24"/>
          <w:lang w:eastAsia="ru-RU"/>
        </w:rPr>
        <w:t xml:space="preserve">3) </w:t>
      </w:r>
      <w:r w:rsidR="007C49E0" w:rsidRPr="007C49E0">
        <w:rPr>
          <w:rFonts w:ascii="Times New Roman" w:eastAsia="Times New Roman" w:hAnsi="Times New Roman" w:cs="Times New Roman"/>
          <w:sz w:val="24"/>
          <w:szCs w:val="24"/>
          <w:lang w:eastAsia="ru-RU"/>
        </w:rPr>
        <w:t>В случае выявления нарушений — произвес</w:t>
      </w:r>
      <w:r w:rsidR="00D24EC7">
        <w:rPr>
          <w:rFonts w:ascii="Times New Roman" w:eastAsia="Times New Roman" w:hAnsi="Times New Roman" w:cs="Times New Roman"/>
          <w:sz w:val="24"/>
          <w:szCs w:val="24"/>
          <w:lang w:eastAsia="ru-RU"/>
        </w:rPr>
        <w:t xml:space="preserve">ти все необходимые действия для </w:t>
      </w:r>
      <w:r w:rsidR="007C49E0" w:rsidRPr="007C49E0">
        <w:rPr>
          <w:rFonts w:ascii="Times New Roman" w:eastAsia="Times New Roman" w:hAnsi="Times New Roman" w:cs="Times New Roman"/>
          <w:sz w:val="24"/>
          <w:szCs w:val="24"/>
          <w:lang w:eastAsia="ru-RU"/>
        </w:rPr>
        <w:t>привлечени</w:t>
      </w:r>
      <w:r w:rsidR="00D24EC7">
        <w:rPr>
          <w:rFonts w:ascii="Times New Roman" w:eastAsia="Times New Roman" w:hAnsi="Times New Roman" w:cs="Times New Roman"/>
          <w:sz w:val="24"/>
          <w:szCs w:val="24"/>
          <w:lang w:eastAsia="ru-RU"/>
        </w:rPr>
        <w:t>я</w:t>
      </w:r>
      <w:r w:rsidR="007C49E0" w:rsidRPr="007C49E0">
        <w:rPr>
          <w:rFonts w:ascii="Times New Roman" w:eastAsia="Times New Roman" w:hAnsi="Times New Roman" w:cs="Times New Roman"/>
          <w:sz w:val="24"/>
          <w:szCs w:val="24"/>
          <w:lang w:eastAsia="ru-RU"/>
        </w:rPr>
        <w:t xml:space="preserve"> нарушителей к ответственности и защиты наших прав; </w:t>
      </w:r>
    </w:p>
    <w:p w:rsidR="007C49E0" w:rsidRPr="007C49E0" w:rsidRDefault="007C49E0" w:rsidP="00D2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4) О результатах проведенной проверки прошу сообщить мне в письменном виде.</w:t>
      </w:r>
    </w:p>
    <w:p w:rsidR="007C49E0" w:rsidRPr="00D24EC7" w:rsidRDefault="007C49E0" w:rsidP="00D2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360" w:after="138" w:line="276" w:lineRule="atLeast"/>
        <w:jc w:val="both"/>
        <w:rPr>
          <w:rFonts w:ascii="Consolas" w:eastAsia="Times New Roman" w:hAnsi="Consolas" w:cs="Consolas"/>
          <w:b/>
          <w:sz w:val="18"/>
          <w:szCs w:val="18"/>
          <w:lang w:eastAsia="ru-RU"/>
        </w:rPr>
      </w:pPr>
      <w:r w:rsidRPr="00D24EC7">
        <w:rPr>
          <w:rFonts w:ascii="Times New Roman" w:eastAsia="Times New Roman" w:hAnsi="Times New Roman" w:cs="Times New Roman"/>
          <w:b/>
          <w:sz w:val="24"/>
          <w:szCs w:val="24"/>
          <w:lang w:eastAsia="ru-RU"/>
        </w:rPr>
        <w:t>Приложения:</w:t>
      </w:r>
    </w:p>
    <w:p w:rsidR="007C49E0" w:rsidRPr="007C49E0" w:rsidRDefault="007C49E0" w:rsidP="007C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 xml:space="preserve">- квитанция Л/Счет № </w:t>
      </w:r>
      <w:proofErr w:type="spellStart"/>
      <w:r w:rsidRPr="007C49E0">
        <w:rPr>
          <w:rFonts w:ascii="Times New Roman" w:eastAsia="Times New Roman" w:hAnsi="Times New Roman" w:cs="Times New Roman"/>
          <w:sz w:val="24"/>
          <w:szCs w:val="24"/>
          <w:lang w:eastAsia="ru-RU"/>
        </w:rPr>
        <w:t>______</w:t>
      </w:r>
      <w:r w:rsidR="00D24EC7">
        <w:rPr>
          <w:rFonts w:ascii="Times New Roman" w:eastAsia="Times New Roman" w:hAnsi="Times New Roman" w:cs="Times New Roman"/>
          <w:sz w:val="24"/>
          <w:szCs w:val="24"/>
          <w:lang w:eastAsia="ru-RU"/>
        </w:rPr>
        <w:t>_______</w:t>
      </w:r>
      <w:r w:rsidRPr="007C49E0">
        <w:rPr>
          <w:rFonts w:ascii="Times New Roman" w:eastAsia="Times New Roman" w:hAnsi="Times New Roman" w:cs="Times New Roman"/>
          <w:sz w:val="24"/>
          <w:szCs w:val="24"/>
          <w:lang w:eastAsia="ru-RU"/>
        </w:rPr>
        <w:t>___от</w:t>
      </w:r>
      <w:proofErr w:type="spellEnd"/>
      <w:r w:rsidRPr="007C49E0">
        <w:rPr>
          <w:rFonts w:ascii="Times New Roman" w:eastAsia="Times New Roman" w:hAnsi="Times New Roman" w:cs="Times New Roman"/>
          <w:sz w:val="24"/>
          <w:szCs w:val="24"/>
          <w:lang w:eastAsia="ru-RU"/>
        </w:rPr>
        <w:t xml:space="preserve"> «__»_____20__ г.</w:t>
      </w:r>
    </w:p>
    <w:p w:rsidR="007C49E0" w:rsidRPr="007C49E0" w:rsidRDefault="007C49E0" w:rsidP="007C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 квитанция Л/Счет № _____</w:t>
      </w:r>
      <w:r w:rsidR="00D24EC7">
        <w:rPr>
          <w:rFonts w:ascii="Times New Roman" w:eastAsia="Times New Roman" w:hAnsi="Times New Roman" w:cs="Times New Roman"/>
          <w:sz w:val="24"/>
          <w:szCs w:val="24"/>
          <w:lang w:eastAsia="ru-RU"/>
        </w:rPr>
        <w:t>____</w:t>
      </w:r>
      <w:r w:rsidRPr="007C49E0">
        <w:rPr>
          <w:rFonts w:ascii="Times New Roman" w:eastAsia="Times New Roman" w:hAnsi="Times New Roman" w:cs="Times New Roman"/>
          <w:sz w:val="24"/>
          <w:szCs w:val="24"/>
          <w:lang w:eastAsia="ru-RU"/>
        </w:rPr>
        <w:t>______ от «__»____20_ г.</w:t>
      </w:r>
    </w:p>
    <w:p w:rsidR="007C49E0" w:rsidRPr="007C49E0" w:rsidRDefault="007C49E0" w:rsidP="007C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76" w:lineRule="atLeast"/>
        <w:jc w:val="both"/>
        <w:rPr>
          <w:rFonts w:ascii="Consolas" w:eastAsia="Times New Roman" w:hAnsi="Consolas" w:cs="Consolas"/>
          <w:sz w:val="18"/>
          <w:szCs w:val="18"/>
          <w:lang w:eastAsia="ru-RU"/>
        </w:rPr>
      </w:pPr>
      <w:r w:rsidRPr="007C49E0">
        <w:rPr>
          <w:rFonts w:ascii="Times New Roman" w:eastAsia="Times New Roman" w:hAnsi="Times New Roman" w:cs="Times New Roman"/>
          <w:sz w:val="24"/>
          <w:szCs w:val="24"/>
          <w:lang w:eastAsia="ru-RU"/>
        </w:rPr>
        <w:t>- копия Договора №</w:t>
      </w:r>
      <w:r w:rsidR="00D24EC7">
        <w:rPr>
          <w:rFonts w:ascii="Times New Roman" w:eastAsia="Times New Roman" w:hAnsi="Times New Roman" w:cs="Times New Roman"/>
          <w:sz w:val="24"/>
          <w:szCs w:val="24"/>
          <w:lang w:eastAsia="ru-RU"/>
        </w:rPr>
        <w:t xml:space="preserve"> </w:t>
      </w:r>
      <w:r w:rsidRPr="007C49E0">
        <w:rPr>
          <w:rFonts w:ascii="Times New Roman" w:eastAsia="Times New Roman" w:hAnsi="Times New Roman" w:cs="Times New Roman"/>
          <w:sz w:val="24"/>
          <w:szCs w:val="24"/>
          <w:lang w:eastAsia="ru-RU"/>
        </w:rPr>
        <w:t>____</w:t>
      </w:r>
      <w:r w:rsidR="00D24EC7">
        <w:rPr>
          <w:rFonts w:ascii="Times New Roman" w:eastAsia="Times New Roman" w:hAnsi="Times New Roman" w:cs="Times New Roman"/>
          <w:sz w:val="24"/>
          <w:szCs w:val="24"/>
          <w:lang w:eastAsia="ru-RU"/>
        </w:rPr>
        <w:t>______</w:t>
      </w:r>
      <w:r w:rsidRPr="007C49E0">
        <w:rPr>
          <w:rFonts w:ascii="Times New Roman" w:eastAsia="Times New Roman" w:hAnsi="Times New Roman" w:cs="Times New Roman"/>
          <w:sz w:val="24"/>
          <w:szCs w:val="24"/>
          <w:lang w:eastAsia="ru-RU"/>
        </w:rPr>
        <w:t xml:space="preserve">_______ </w:t>
      </w:r>
      <w:r w:rsidRPr="007C49E0">
        <w:rPr>
          <w:rFonts w:ascii="Times New Roman" w:eastAsia="Times New Roman" w:hAnsi="Times New Roman" w:cs="Times New Roman"/>
          <w:sz w:val="24"/>
          <w:szCs w:val="24"/>
          <w:shd w:val="clear" w:color="auto" w:fill="FFFFFF"/>
          <w:lang w:eastAsia="ru-RU"/>
        </w:rPr>
        <w:t xml:space="preserve">от «__»____20__ года. </w:t>
      </w:r>
    </w:p>
    <w:p w:rsidR="003A7B5C" w:rsidRDefault="007C49E0" w:rsidP="00D2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360" w:after="288" w:line="276" w:lineRule="atLeast"/>
        <w:jc w:val="both"/>
        <w:rPr>
          <w:rFonts w:ascii="Times New Roman" w:eastAsia="Times New Roman" w:hAnsi="Times New Roman" w:cs="Times New Roman"/>
          <w:b/>
          <w:bCs/>
          <w:sz w:val="24"/>
          <w:szCs w:val="24"/>
          <w:lang w:eastAsia="ru-RU"/>
        </w:rPr>
      </w:pPr>
      <w:r w:rsidRPr="007C49E0">
        <w:rPr>
          <w:rFonts w:ascii="Times New Roman" w:eastAsia="Times New Roman" w:hAnsi="Times New Roman" w:cs="Times New Roman"/>
          <w:b/>
          <w:bCs/>
          <w:sz w:val="24"/>
          <w:szCs w:val="24"/>
          <w:lang w:eastAsia="ru-RU"/>
        </w:rPr>
        <w:t xml:space="preserve">Заявитель </w:t>
      </w:r>
      <w:r w:rsidR="00D24EC7" w:rsidRPr="00D24EC7">
        <w:rPr>
          <w:rFonts w:ascii="Times New Roman" w:eastAsia="Times New Roman" w:hAnsi="Times New Roman" w:cs="Times New Roman"/>
          <w:bCs/>
          <w:sz w:val="24"/>
          <w:szCs w:val="24"/>
          <w:lang w:eastAsia="ru-RU"/>
        </w:rPr>
        <w:t>________________ / _________________</w:t>
      </w:r>
      <w:r w:rsidR="00D24EC7">
        <w:rPr>
          <w:rFonts w:ascii="Times New Roman" w:eastAsia="Times New Roman" w:hAnsi="Times New Roman" w:cs="Times New Roman"/>
          <w:bCs/>
          <w:sz w:val="24"/>
          <w:szCs w:val="24"/>
          <w:lang w:eastAsia="ru-RU"/>
        </w:rPr>
        <w:t xml:space="preserve"> </w:t>
      </w:r>
      <w:r w:rsidR="00D24EC7" w:rsidRPr="00D24EC7">
        <w:rPr>
          <w:rFonts w:ascii="Times New Roman" w:eastAsia="Times New Roman" w:hAnsi="Times New Roman" w:cs="Times New Roman"/>
          <w:bCs/>
          <w:sz w:val="24"/>
          <w:szCs w:val="24"/>
          <w:lang w:eastAsia="ru-RU"/>
        </w:rPr>
        <w:t>(</w:t>
      </w:r>
      <w:r w:rsidR="00D24EC7" w:rsidRPr="00D24EC7">
        <w:rPr>
          <w:rFonts w:ascii="Times New Roman" w:eastAsia="Times New Roman" w:hAnsi="Times New Roman" w:cs="Times New Roman"/>
          <w:bCs/>
          <w:i/>
          <w:sz w:val="24"/>
          <w:szCs w:val="24"/>
          <w:lang w:eastAsia="ru-RU"/>
        </w:rPr>
        <w:t>ФИО)</w:t>
      </w:r>
    </w:p>
    <w:p w:rsidR="00D24EC7" w:rsidRPr="00D24EC7" w:rsidRDefault="00D24EC7" w:rsidP="00D2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360" w:after="288" w:line="276" w:lineRule="atLeast"/>
        <w:jc w:val="both"/>
        <w:rPr>
          <w:rFonts w:ascii="Consolas" w:eastAsia="Times New Roman" w:hAnsi="Consolas" w:cs="Consolas"/>
          <w:sz w:val="18"/>
          <w:szCs w:val="18"/>
          <w:lang w:eastAsia="ru-RU"/>
        </w:rPr>
      </w:pPr>
      <w:r w:rsidRPr="00D24EC7">
        <w:rPr>
          <w:rFonts w:ascii="Times New Roman" w:eastAsia="Times New Roman" w:hAnsi="Times New Roman" w:cs="Times New Roman"/>
          <w:bCs/>
          <w:sz w:val="24"/>
          <w:szCs w:val="24"/>
          <w:lang w:eastAsia="ru-RU"/>
        </w:rPr>
        <w:t xml:space="preserve">___ ___ __________ </w:t>
      </w:r>
      <w:proofErr w:type="gramStart"/>
      <w:r w:rsidRPr="00D24EC7">
        <w:rPr>
          <w:rFonts w:ascii="Times New Roman" w:eastAsia="Times New Roman" w:hAnsi="Times New Roman" w:cs="Times New Roman"/>
          <w:bCs/>
          <w:sz w:val="24"/>
          <w:szCs w:val="24"/>
          <w:lang w:eastAsia="ru-RU"/>
        </w:rPr>
        <w:t>г</w:t>
      </w:r>
      <w:proofErr w:type="gramEnd"/>
      <w:r w:rsidRPr="00D24EC7">
        <w:rPr>
          <w:rFonts w:ascii="Times New Roman" w:eastAsia="Times New Roman" w:hAnsi="Times New Roman" w:cs="Times New Roman"/>
          <w:bCs/>
          <w:sz w:val="24"/>
          <w:szCs w:val="24"/>
          <w:lang w:eastAsia="ru-RU"/>
        </w:rPr>
        <w:t>.</w:t>
      </w:r>
    </w:p>
    <w:sectPr w:rsidR="00D24EC7" w:rsidRPr="00D24EC7" w:rsidSect="003A7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7E9"/>
    <w:multiLevelType w:val="hybridMultilevel"/>
    <w:tmpl w:val="92D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0D06CF"/>
    <w:multiLevelType w:val="multilevel"/>
    <w:tmpl w:val="CD8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34A6F"/>
    <w:multiLevelType w:val="hybridMultilevel"/>
    <w:tmpl w:val="706E898C"/>
    <w:lvl w:ilvl="0" w:tplc="516AA264">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267"/>
    <w:rsid w:val="000D0267"/>
    <w:rsid w:val="001A2CC4"/>
    <w:rsid w:val="001A359D"/>
    <w:rsid w:val="00276378"/>
    <w:rsid w:val="003A7B5C"/>
    <w:rsid w:val="00673720"/>
    <w:rsid w:val="006944F8"/>
    <w:rsid w:val="006F0ABD"/>
    <w:rsid w:val="007C49E0"/>
    <w:rsid w:val="0091729B"/>
    <w:rsid w:val="00BB5EBB"/>
    <w:rsid w:val="00D24EC7"/>
    <w:rsid w:val="00ED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5C"/>
  </w:style>
  <w:style w:type="paragraph" w:styleId="1">
    <w:name w:val="heading 1"/>
    <w:basedOn w:val="a"/>
    <w:link w:val="10"/>
    <w:uiPriority w:val="9"/>
    <w:qFormat/>
    <w:rsid w:val="00917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0267"/>
    <w:rPr>
      <w:b/>
      <w:bCs/>
    </w:rPr>
  </w:style>
  <w:style w:type="character" w:styleId="a5">
    <w:name w:val="Hyperlink"/>
    <w:basedOn w:val="a0"/>
    <w:uiPriority w:val="99"/>
    <w:semiHidden/>
    <w:unhideWhenUsed/>
    <w:rsid w:val="000D0267"/>
    <w:rPr>
      <w:color w:val="0000FF"/>
      <w:u w:val="single"/>
    </w:rPr>
  </w:style>
  <w:style w:type="character" w:styleId="a6">
    <w:name w:val="Emphasis"/>
    <w:basedOn w:val="a0"/>
    <w:uiPriority w:val="20"/>
    <w:qFormat/>
    <w:rsid w:val="000D0267"/>
    <w:rPr>
      <w:i/>
      <w:iCs/>
    </w:rPr>
  </w:style>
  <w:style w:type="character" w:customStyle="1" w:styleId="10">
    <w:name w:val="Заголовок 1 Знак"/>
    <w:basedOn w:val="a0"/>
    <w:link w:val="1"/>
    <w:uiPriority w:val="9"/>
    <w:rsid w:val="0091729B"/>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7C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49E0"/>
    <w:rPr>
      <w:rFonts w:ascii="Courier New" w:eastAsia="Times New Roman" w:hAnsi="Courier New" w:cs="Courier New"/>
      <w:sz w:val="20"/>
      <w:szCs w:val="20"/>
      <w:lang w:eastAsia="ru-RU"/>
    </w:rPr>
  </w:style>
  <w:style w:type="paragraph" w:styleId="a7">
    <w:name w:val="List Paragraph"/>
    <w:basedOn w:val="a"/>
    <w:uiPriority w:val="34"/>
    <w:qFormat/>
    <w:rsid w:val="00673720"/>
    <w:pPr>
      <w:ind w:left="720"/>
      <w:contextualSpacing/>
    </w:pPr>
  </w:style>
</w:styles>
</file>

<file path=word/webSettings.xml><?xml version="1.0" encoding="utf-8"?>
<w:webSettings xmlns:r="http://schemas.openxmlformats.org/officeDocument/2006/relationships" xmlns:w="http://schemas.openxmlformats.org/wordprocessingml/2006/main">
  <w:divs>
    <w:div w:id="397441027">
      <w:bodyDiv w:val="1"/>
      <w:marLeft w:val="0"/>
      <w:marRight w:val="0"/>
      <w:marTop w:val="0"/>
      <w:marBottom w:val="0"/>
      <w:divBdr>
        <w:top w:val="none" w:sz="0" w:space="0" w:color="auto"/>
        <w:left w:val="none" w:sz="0" w:space="0" w:color="auto"/>
        <w:bottom w:val="none" w:sz="0" w:space="0" w:color="auto"/>
        <w:right w:val="none" w:sz="0" w:space="0" w:color="auto"/>
      </w:divBdr>
    </w:div>
    <w:div w:id="769735887">
      <w:bodyDiv w:val="1"/>
      <w:marLeft w:val="0"/>
      <w:marRight w:val="0"/>
      <w:marTop w:val="0"/>
      <w:marBottom w:val="0"/>
      <w:divBdr>
        <w:top w:val="none" w:sz="0" w:space="0" w:color="auto"/>
        <w:left w:val="none" w:sz="0" w:space="0" w:color="auto"/>
        <w:bottom w:val="none" w:sz="0" w:space="0" w:color="auto"/>
        <w:right w:val="none" w:sz="0" w:space="0" w:color="auto"/>
      </w:divBdr>
    </w:div>
    <w:div w:id="1037122703">
      <w:bodyDiv w:val="1"/>
      <w:marLeft w:val="0"/>
      <w:marRight w:val="0"/>
      <w:marTop w:val="0"/>
      <w:marBottom w:val="0"/>
      <w:divBdr>
        <w:top w:val="none" w:sz="0" w:space="0" w:color="auto"/>
        <w:left w:val="none" w:sz="0" w:space="0" w:color="auto"/>
        <w:bottom w:val="none" w:sz="0" w:space="0" w:color="auto"/>
        <w:right w:val="none" w:sz="0" w:space="0" w:color="auto"/>
      </w:divBdr>
      <w:divsChild>
        <w:div w:id="174071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0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588560">
      <w:bodyDiv w:val="1"/>
      <w:marLeft w:val="0"/>
      <w:marRight w:val="0"/>
      <w:marTop w:val="0"/>
      <w:marBottom w:val="0"/>
      <w:divBdr>
        <w:top w:val="none" w:sz="0" w:space="0" w:color="auto"/>
        <w:left w:val="none" w:sz="0" w:space="0" w:color="auto"/>
        <w:bottom w:val="none" w:sz="0" w:space="0" w:color="auto"/>
        <w:right w:val="none" w:sz="0" w:space="0" w:color="auto"/>
      </w:divBdr>
    </w:div>
    <w:div w:id="2047753414">
      <w:bodyDiv w:val="1"/>
      <w:marLeft w:val="0"/>
      <w:marRight w:val="0"/>
      <w:marTop w:val="0"/>
      <w:marBottom w:val="0"/>
      <w:divBdr>
        <w:top w:val="none" w:sz="0" w:space="0" w:color="auto"/>
        <w:left w:val="none" w:sz="0" w:space="0" w:color="auto"/>
        <w:bottom w:val="none" w:sz="0" w:space="0" w:color="auto"/>
        <w:right w:val="none" w:sz="0" w:space="0" w:color="auto"/>
      </w:divBdr>
      <w:divsChild>
        <w:div w:id="84648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3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19727">
      <w:bodyDiv w:val="1"/>
      <w:marLeft w:val="0"/>
      <w:marRight w:val="0"/>
      <w:marTop w:val="0"/>
      <w:marBottom w:val="0"/>
      <w:divBdr>
        <w:top w:val="none" w:sz="0" w:space="0" w:color="auto"/>
        <w:left w:val="none" w:sz="0" w:space="0" w:color="auto"/>
        <w:bottom w:val="none" w:sz="0" w:space="0" w:color="auto"/>
        <w:right w:val="none" w:sz="0" w:space="0" w:color="auto"/>
      </w:divBdr>
      <w:divsChild>
        <w:div w:id="17927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1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41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3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3</cp:revision>
  <dcterms:created xsi:type="dcterms:W3CDTF">2018-03-25T04:58:00Z</dcterms:created>
  <dcterms:modified xsi:type="dcterms:W3CDTF">2019-09-09T02:59:00Z</dcterms:modified>
</cp:coreProperties>
</file>