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5A" w:rsidRPr="0006495A" w:rsidRDefault="0006495A" w:rsidP="0006495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61646A"/>
          <w:sz w:val="28"/>
          <w:szCs w:val="28"/>
          <w:lang w:eastAsia="ru-RU"/>
        </w:rPr>
      </w:pPr>
      <w:r w:rsidRPr="0006495A">
        <w:rPr>
          <w:rFonts w:ascii="Arial" w:eastAsia="Times New Roman" w:hAnsi="Arial" w:cs="Arial"/>
          <w:b/>
          <w:color w:val="61646A"/>
          <w:sz w:val="28"/>
          <w:szCs w:val="28"/>
          <w:bdr w:val="none" w:sz="0" w:space="0" w:color="auto" w:frame="1"/>
          <w:lang w:eastAsia="ru-RU"/>
        </w:rPr>
        <w:t>Новосибирская область</w:t>
      </w:r>
    </w:p>
    <w:p w:rsidR="0006495A" w:rsidRPr="0006495A" w:rsidRDefault="0006495A" w:rsidP="0006495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61646A"/>
          <w:sz w:val="28"/>
          <w:szCs w:val="28"/>
          <w:lang w:eastAsia="ru-RU"/>
        </w:rPr>
      </w:pPr>
      <w:r w:rsidRPr="0006495A">
        <w:rPr>
          <w:rFonts w:ascii="Arial" w:eastAsia="Times New Roman" w:hAnsi="Arial" w:cs="Arial"/>
          <w:b/>
          <w:color w:val="61646A"/>
          <w:sz w:val="28"/>
          <w:szCs w:val="28"/>
          <w:lang w:eastAsia="ru-RU"/>
        </w:rPr>
        <w:t>Приказ от </w:t>
      </w:r>
      <w:r w:rsidRPr="0006495A">
        <w:rPr>
          <w:rFonts w:ascii="Arial" w:eastAsia="Times New Roman" w:hAnsi="Arial" w:cs="Arial"/>
          <w:b/>
          <w:color w:val="61646A"/>
          <w:sz w:val="28"/>
          <w:szCs w:val="28"/>
          <w:bdr w:val="none" w:sz="0" w:space="0" w:color="auto" w:frame="1"/>
          <w:lang w:eastAsia="ru-RU"/>
        </w:rPr>
        <w:t>15 августа 2012 года № 168-ЭЭ</w:t>
      </w:r>
    </w:p>
    <w:p w:rsidR="0006495A" w:rsidRPr="0006495A" w:rsidRDefault="0006495A" w:rsidP="0006495A">
      <w:pPr>
        <w:spacing w:before="330" w:after="48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</w:pPr>
      <w:r w:rsidRPr="0006495A"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  <w:t>Об утверждении нормативов потребления коммунальной услуги по электроснабжению на территории Новосибирской области</w:t>
      </w:r>
      <w:r w:rsidRPr="0006495A">
        <w:rPr>
          <w:rFonts w:ascii="Arial" w:eastAsia="Times New Roman" w:hAnsi="Arial" w:cs="Arial"/>
          <w:color w:val="61646A"/>
          <w:sz w:val="18"/>
          <w:szCs w:val="18"/>
          <w:bdr w:val="none" w:sz="0" w:space="0" w:color="auto" w:frame="1"/>
          <w:lang w:eastAsia="ru-RU"/>
        </w:rPr>
        <w:t>.</w:t>
      </w:r>
    </w:p>
    <w:p w:rsidR="0006495A" w:rsidRPr="0006495A" w:rsidRDefault="0006495A" w:rsidP="0006495A">
      <w:pPr>
        <w:spacing w:before="150" w:after="0" w:line="240" w:lineRule="auto"/>
        <w:textAlignment w:val="baseline"/>
        <w:rPr>
          <w:rFonts w:ascii="Arial" w:eastAsia="Times New Roman" w:hAnsi="Arial" w:cs="Arial"/>
          <w:color w:val="61646A"/>
          <w:sz w:val="18"/>
          <w:szCs w:val="18"/>
          <w:lang w:eastAsia="ru-RU"/>
        </w:rPr>
      </w:pPr>
    </w:p>
    <w:p w:rsidR="0006495A" w:rsidRPr="0006495A" w:rsidRDefault="0006495A" w:rsidP="0006495A">
      <w:pPr>
        <w:spacing w:after="0" w:line="240" w:lineRule="auto"/>
        <w:ind w:left="-360"/>
        <w:textAlignment w:val="baseline"/>
        <w:rPr>
          <w:rFonts w:ascii="Arial" w:eastAsia="Times New Roman" w:hAnsi="Arial" w:cs="Arial"/>
          <w:color w:val="2D3038"/>
          <w:sz w:val="18"/>
          <w:szCs w:val="18"/>
          <w:highlight w:val="yellow"/>
          <w:lang w:eastAsia="ru-RU"/>
        </w:rPr>
      </w:pPr>
      <w:r w:rsidRPr="0006495A">
        <w:rPr>
          <w:rFonts w:ascii="Arial" w:eastAsia="Times New Roman" w:hAnsi="Arial" w:cs="Arial"/>
          <w:color w:val="2D3038"/>
          <w:sz w:val="18"/>
          <w:szCs w:val="18"/>
          <w:highlight w:val="yellow"/>
          <w:bdr w:val="none" w:sz="0" w:space="0" w:color="auto" w:frame="1"/>
          <w:lang w:eastAsia="ru-RU"/>
        </w:rPr>
        <w:t>В редакциях</w:t>
      </w:r>
    </w:p>
    <w:p w:rsidR="0006495A" w:rsidRPr="0006495A" w:rsidRDefault="0006495A" w:rsidP="0006495A">
      <w:pPr>
        <w:spacing w:after="0" w:line="240" w:lineRule="auto"/>
        <w:textAlignment w:val="baseline"/>
        <w:rPr>
          <w:rFonts w:ascii="Arial" w:eastAsia="Times New Roman" w:hAnsi="Arial" w:cs="Arial"/>
          <w:color w:val="2D3038"/>
          <w:sz w:val="18"/>
          <w:szCs w:val="18"/>
          <w:highlight w:val="yellow"/>
          <w:lang w:eastAsia="ru-RU"/>
        </w:rPr>
      </w:pPr>
      <w:r w:rsidRPr="0006495A">
        <w:rPr>
          <w:rFonts w:ascii="Arial" w:eastAsia="Times New Roman" w:hAnsi="Arial" w:cs="Arial"/>
          <w:color w:val="2D3038"/>
          <w:sz w:val="18"/>
          <w:szCs w:val="18"/>
          <w:highlight w:val="yellow"/>
          <w:lang w:eastAsia="ru-RU"/>
        </w:rPr>
        <w:t> </w:t>
      </w:r>
    </w:p>
    <w:p w:rsidR="0006495A" w:rsidRPr="0006495A" w:rsidRDefault="0006495A" w:rsidP="0006495A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D3038"/>
          <w:sz w:val="18"/>
          <w:szCs w:val="18"/>
          <w:highlight w:val="yellow"/>
          <w:lang w:eastAsia="ru-RU"/>
        </w:rPr>
      </w:pPr>
      <w:r w:rsidRPr="0006495A">
        <w:rPr>
          <w:rFonts w:ascii="Arial" w:eastAsia="Times New Roman" w:hAnsi="Arial" w:cs="Arial"/>
          <w:color w:val="2D3038"/>
          <w:sz w:val="18"/>
          <w:szCs w:val="18"/>
          <w:highlight w:val="yellow"/>
          <w:bdr w:val="none" w:sz="0" w:space="0" w:color="auto" w:frame="1"/>
          <w:lang w:eastAsia="ru-RU"/>
        </w:rPr>
        <w:t>№ 834 от 26.12.2012</w:t>
      </w:r>
      <w:r w:rsidRPr="0006495A">
        <w:rPr>
          <w:rFonts w:ascii="Arial" w:eastAsia="Times New Roman" w:hAnsi="Arial" w:cs="Arial"/>
          <w:color w:val="2D3038"/>
          <w:sz w:val="18"/>
          <w:szCs w:val="18"/>
          <w:highlight w:val="yellow"/>
          <w:lang w:eastAsia="ru-RU"/>
        </w:rPr>
        <w:t>, </w:t>
      </w:r>
    </w:p>
    <w:p w:rsidR="0006495A" w:rsidRPr="0006495A" w:rsidRDefault="0006495A" w:rsidP="0006495A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D3038"/>
          <w:sz w:val="18"/>
          <w:szCs w:val="18"/>
          <w:highlight w:val="yellow"/>
          <w:lang w:eastAsia="ru-RU"/>
        </w:rPr>
      </w:pPr>
      <w:r w:rsidRPr="0006495A">
        <w:rPr>
          <w:rFonts w:ascii="Arial" w:eastAsia="Times New Roman" w:hAnsi="Arial" w:cs="Arial"/>
          <w:color w:val="2D3038"/>
          <w:sz w:val="18"/>
          <w:szCs w:val="18"/>
          <w:highlight w:val="yellow"/>
          <w:bdr w:val="none" w:sz="0" w:space="0" w:color="auto" w:frame="1"/>
          <w:lang w:eastAsia="ru-RU"/>
        </w:rPr>
        <w:t>№ 834 от 26.12.2012</w:t>
      </w:r>
      <w:r w:rsidRPr="0006495A">
        <w:rPr>
          <w:rFonts w:ascii="Arial" w:eastAsia="Times New Roman" w:hAnsi="Arial" w:cs="Arial"/>
          <w:color w:val="2D3038"/>
          <w:sz w:val="18"/>
          <w:szCs w:val="18"/>
          <w:highlight w:val="yellow"/>
          <w:lang w:eastAsia="ru-RU"/>
        </w:rPr>
        <w:t>, </w:t>
      </w:r>
    </w:p>
    <w:p w:rsidR="0006495A" w:rsidRPr="0006495A" w:rsidRDefault="0006495A" w:rsidP="0006495A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D3038"/>
          <w:sz w:val="18"/>
          <w:szCs w:val="18"/>
          <w:highlight w:val="yellow"/>
          <w:lang w:eastAsia="ru-RU"/>
        </w:rPr>
      </w:pPr>
      <w:r w:rsidRPr="0006495A">
        <w:rPr>
          <w:rFonts w:ascii="Arial" w:eastAsia="Times New Roman" w:hAnsi="Arial" w:cs="Arial"/>
          <w:color w:val="2D3038"/>
          <w:sz w:val="18"/>
          <w:szCs w:val="18"/>
          <w:highlight w:val="yellow"/>
          <w:bdr w:val="none" w:sz="0" w:space="0" w:color="auto" w:frame="1"/>
          <w:lang w:eastAsia="ru-RU"/>
        </w:rPr>
        <w:t>№ 68-ЭЭ от 28.05.2013</w:t>
      </w:r>
      <w:r w:rsidRPr="0006495A">
        <w:rPr>
          <w:rFonts w:ascii="Arial" w:eastAsia="Times New Roman" w:hAnsi="Arial" w:cs="Arial"/>
          <w:color w:val="2D3038"/>
          <w:sz w:val="18"/>
          <w:szCs w:val="18"/>
          <w:highlight w:val="yellow"/>
          <w:lang w:eastAsia="ru-RU"/>
        </w:rPr>
        <w:t>, </w:t>
      </w:r>
    </w:p>
    <w:p w:rsidR="0006495A" w:rsidRPr="0006495A" w:rsidRDefault="0006495A" w:rsidP="0006495A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D3038"/>
          <w:sz w:val="18"/>
          <w:szCs w:val="18"/>
          <w:highlight w:val="yellow"/>
          <w:lang w:eastAsia="ru-RU"/>
        </w:rPr>
      </w:pPr>
      <w:r w:rsidRPr="0006495A">
        <w:rPr>
          <w:rFonts w:ascii="Arial" w:eastAsia="Times New Roman" w:hAnsi="Arial" w:cs="Arial"/>
          <w:color w:val="2D3038"/>
          <w:sz w:val="18"/>
          <w:szCs w:val="18"/>
          <w:highlight w:val="yellow"/>
          <w:bdr w:val="none" w:sz="0" w:space="0" w:color="auto" w:frame="1"/>
          <w:lang w:eastAsia="ru-RU"/>
        </w:rPr>
        <w:t>№ 68-ЭЭ от 28.05.2013</w:t>
      </w:r>
      <w:r w:rsidRPr="0006495A">
        <w:rPr>
          <w:rFonts w:ascii="Arial" w:eastAsia="Times New Roman" w:hAnsi="Arial" w:cs="Arial"/>
          <w:color w:val="2D3038"/>
          <w:sz w:val="18"/>
          <w:szCs w:val="18"/>
          <w:highlight w:val="yellow"/>
          <w:lang w:eastAsia="ru-RU"/>
        </w:rPr>
        <w:t>, </w:t>
      </w:r>
    </w:p>
    <w:p w:rsidR="0006495A" w:rsidRPr="0006495A" w:rsidRDefault="0006495A" w:rsidP="0006495A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D3038"/>
          <w:sz w:val="18"/>
          <w:szCs w:val="18"/>
          <w:highlight w:val="yellow"/>
          <w:lang w:eastAsia="ru-RU"/>
        </w:rPr>
      </w:pPr>
      <w:r w:rsidRPr="0006495A">
        <w:rPr>
          <w:rFonts w:ascii="Arial" w:eastAsia="Times New Roman" w:hAnsi="Arial" w:cs="Arial"/>
          <w:color w:val="2D3038"/>
          <w:sz w:val="18"/>
          <w:szCs w:val="18"/>
          <w:highlight w:val="yellow"/>
          <w:bdr w:val="none" w:sz="0" w:space="0" w:color="auto" w:frame="1"/>
          <w:lang w:eastAsia="ru-RU"/>
        </w:rPr>
        <w:t>№ 134 от 07.07.2016</w:t>
      </w:r>
      <w:r w:rsidRPr="0006495A">
        <w:rPr>
          <w:rFonts w:ascii="Arial" w:eastAsia="Times New Roman" w:hAnsi="Arial" w:cs="Arial"/>
          <w:color w:val="2D3038"/>
          <w:sz w:val="18"/>
          <w:szCs w:val="18"/>
          <w:highlight w:val="yellow"/>
          <w:lang w:eastAsia="ru-RU"/>
        </w:rPr>
        <w:t>, </w:t>
      </w:r>
    </w:p>
    <w:p w:rsidR="0006495A" w:rsidRPr="0006495A" w:rsidRDefault="0006495A" w:rsidP="0006495A">
      <w:pPr>
        <w:numPr>
          <w:ilvl w:val="0"/>
          <w:numId w:val="17"/>
        </w:numPr>
        <w:spacing w:line="240" w:lineRule="auto"/>
        <w:ind w:left="0"/>
        <w:textAlignment w:val="baseline"/>
        <w:rPr>
          <w:rFonts w:ascii="Arial" w:eastAsia="Times New Roman" w:hAnsi="Arial" w:cs="Arial"/>
          <w:color w:val="2D3038"/>
          <w:sz w:val="18"/>
          <w:szCs w:val="18"/>
          <w:highlight w:val="yellow"/>
          <w:lang w:eastAsia="ru-RU"/>
        </w:rPr>
      </w:pPr>
      <w:r w:rsidRPr="0006495A">
        <w:rPr>
          <w:rFonts w:ascii="Arial" w:eastAsia="Times New Roman" w:hAnsi="Arial" w:cs="Arial"/>
          <w:color w:val="2D3038"/>
          <w:sz w:val="18"/>
          <w:szCs w:val="18"/>
          <w:highlight w:val="yellow"/>
          <w:bdr w:val="none" w:sz="0" w:space="0" w:color="auto" w:frame="1"/>
          <w:lang w:eastAsia="ru-RU"/>
        </w:rPr>
        <w:t>№ 216-ЭЭ от 22.05.2017</w:t>
      </w:r>
      <w:r w:rsidRPr="0006495A">
        <w:rPr>
          <w:rFonts w:ascii="Arial" w:eastAsia="Times New Roman" w:hAnsi="Arial" w:cs="Arial"/>
          <w:color w:val="2D3038"/>
          <w:sz w:val="18"/>
          <w:szCs w:val="18"/>
          <w:highlight w:val="yellow"/>
          <w:lang w:eastAsia="ru-RU"/>
        </w:rPr>
        <w:t>.</w:t>
      </w:r>
    </w:p>
    <w:p w:rsidR="0006495A" w:rsidRPr="0006495A" w:rsidRDefault="0006495A" w:rsidP="0006495A">
      <w:pPr>
        <w:spacing w:after="0" w:line="319" w:lineRule="atLeast"/>
        <w:ind w:left="-36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proofErr w:type="gramStart"/>
      <w:r w:rsidRPr="0006495A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 соответствии со статьей 157 Жилищного кодекса Российской Федерации, постановлением Правительства Российской Федерации от 23.05.2006 N 306 "Об утверждении Правил установления и определения нормативов потребления коммунальных услуг", пунктом 5 постановления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домов", постановлением Губернатора Новосибирской области от 18.10.2010 N 326 "О</w:t>
      </w:r>
      <w:proofErr w:type="gramEnd"/>
      <w:r w:rsidRPr="0006495A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</w:t>
      </w:r>
      <w:proofErr w:type="gramStart"/>
      <w:r w:rsidRPr="0006495A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департаменте</w:t>
      </w:r>
      <w:proofErr w:type="gramEnd"/>
      <w:r w:rsidRPr="0006495A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по тарифам Новосибирской области" и решением правления департамента по тарифам Новосибирской области (протокол заседания правления от 15.08.2012 N 31)</w:t>
      </w:r>
    </w:p>
    <w:p w:rsidR="0006495A" w:rsidRPr="0006495A" w:rsidRDefault="0006495A" w:rsidP="0006495A">
      <w:pPr>
        <w:spacing w:after="0" w:line="319" w:lineRule="atLeast"/>
        <w:ind w:left="-36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06495A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департамент по тарифам Новосибирской области приказывает:</w:t>
      </w:r>
    </w:p>
    <w:p w:rsidR="0006495A" w:rsidRPr="0006495A" w:rsidRDefault="0006495A" w:rsidP="0006495A">
      <w:pPr>
        <w:spacing w:after="0" w:line="319" w:lineRule="atLeast"/>
        <w:ind w:left="-36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06495A">
        <w:rPr>
          <w:rFonts w:ascii="Arial" w:eastAsia="Times New Roman" w:hAnsi="Arial" w:cs="Arial"/>
          <w:b/>
          <w:bCs/>
          <w:color w:val="777777"/>
          <w:sz w:val="18"/>
          <w:lang w:eastAsia="ru-RU"/>
        </w:rPr>
        <w:t>1.</w:t>
      </w:r>
      <w:r w:rsidRPr="0006495A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Утвердить нормативы потребления коммунальной услуги по электроснабжению в жилых помещениях многоквартирных домов и общежитий квартирного типа на территории Новосибирской области с применением метода аналогов согласно приложению N 1.</w:t>
      </w:r>
    </w:p>
    <w:p w:rsidR="0006495A" w:rsidRPr="0006495A" w:rsidRDefault="0006495A" w:rsidP="0006495A">
      <w:pPr>
        <w:spacing w:after="0" w:line="319" w:lineRule="atLeast"/>
        <w:ind w:left="-36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06495A">
        <w:rPr>
          <w:rFonts w:ascii="Arial" w:eastAsia="Times New Roman" w:hAnsi="Arial" w:cs="Arial"/>
          <w:b/>
          <w:bCs/>
          <w:color w:val="777777"/>
          <w:sz w:val="18"/>
          <w:lang w:eastAsia="ru-RU"/>
        </w:rPr>
        <w:t>1.1.</w:t>
      </w:r>
      <w:r w:rsidRPr="0006495A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Утратил силу</w:t>
      </w:r>
    </w:p>
    <w:p w:rsidR="0006495A" w:rsidRPr="0006495A" w:rsidRDefault="0006495A" w:rsidP="0006495A">
      <w:pPr>
        <w:spacing w:after="0" w:line="319" w:lineRule="atLeast"/>
        <w:ind w:left="-36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06495A">
        <w:rPr>
          <w:rFonts w:ascii="Arial" w:eastAsia="Times New Roman" w:hAnsi="Arial" w:cs="Arial"/>
          <w:b/>
          <w:bCs/>
          <w:color w:val="777777"/>
          <w:sz w:val="18"/>
          <w:lang w:eastAsia="ru-RU"/>
        </w:rPr>
        <w:t>2.</w:t>
      </w:r>
      <w:r w:rsidRPr="0006495A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Утвердить нормативы потребления коммунальной услуги по электроснабжению в жилых помещениях общежитий секционного, коридорного и гостиничного типа на территории Новосибирской области с применением расчетного метода согласно приложению N 2.</w:t>
      </w:r>
    </w:p>
    <w:p w:rsidR="0006495A" w:rsidRPr="0006495A" w:rsidRDefault="0006495A" w:rsidP="0006495A">
      <w:pPr>
        <w:spacing w:after="0" w:line="319" w:lineRule="atLeast"/>
        <w:ind w:left="-36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06495A">
        <w:rPr>
          <w:rFonts w:ascii="Arial" w:eastAsia="Times New Roman" w:hAnsi="Arial" w:cs="Arial"/>
          <w:b/>
          <w:bCs/>
          <w:color w:val="777777"/>
          <w:sz w:val="18"/>
          <w:lang w:eastAsia="ru-RU"/>
        </w:rPr>
        <w:t>3.</w:t>
      </w:r>
      <w:r w:rsidRPr="0006495A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Утвердить нормативы потребления коммунальной услуги по электроснабжению в жилых помещениях жилых домов на территории Новосибирской области с применением метода аналогов согласно приложению N 3.</w:t>
      </w:r>
    </w:p>
    <w:p w:rsidR="0006495A" w:rsidRPr="0006495A" w:rsidRDefault="0006495A" w:rsidP="0006495A">
      <w:pPr>
        <w:spacing w:after="0" w:line="319" w:lineRule="atLeast"/>
        <w:ind w:left="-36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06495A">
        <w:rPr>
          <w:rFonts w:ascii="Arial" w:eastAsia="Times New Roman" w:hAnsi="Arial" w:cs="Arial"/>
          <w:b/>
          <w:bCs/>
          <w:color w:val="777777"/>
          <w:sz w:val="18"/>
          <w:lang w:eastAsia="ru-RU"/>
        </w:rPr>
        <w:t>3.1.</w:t>
      </w:r>
      <w:r w:rsidRPr="0006495A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Утратил силу</w:t>
      </w:r>
    </w:p>
    <w:p w:rsidR="0006495A" w:rsidRPr="0006495A" w:rsidRDefault="0006495A" w:rsidP="0006495A">
      <w:pPr>
        <w:spacing w:after="0" w:line="319" w:lineRule="atLeast"/>
        <w:ind w:left="-36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06495A">
        <w:rPr>
          <w:rFonts w:ascii="Arial" w:eastAsia="Times New Roman" w:hAnsi="Arial" w:cs="Arial"/>
          <w:b/>
          <w:bCs/>
          <w:color w:val="777777"/>
          <w:sz w:val="18"/>
          <w:lang w:eastAsia="ru-RU"/>
        </w:rPr>
        <w:t>4.</w:t>
      </w:r>
      <w:r w:rsidRPr="0006495A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Утратил силу с 1 июня 2017 года</w:t>
      </w:r>
    </w:p>
    <w:p w:rsidR="0006495A" w:rsidRPr="0006495A" w:rsidRDefault="0006495A" w:rsidP="0006495A">
      <w:pPr>
        <w:spacing w:after="0" w:line="319" w:lineRule="atLeast"/>
        <w:ind w:left="-36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06495A">
        <w:rPr>
          <w:rFonts w:ascii="Arial" w:eastAsia="Times New Roman" w:hAnsi="Arial" w:cs="Arial"/>
          <w:b/>
          <w:bCs/>
          <w:color w:val="777777"/>
          <w:sz w:val="18"/>
          <w:lang w:eastAsia="ru-RU"/>
        </w:rPr>
        <w:t>5.</w:t>
      </w:r>
      <w:r w:rsidRPr="0006495A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Утвердить нормативы потребления коммунальной услуги по электроснабжению при использовании земельного участка и расположенных на нем надворных построек на территории Новосибирской области с применением расчетного метода согласно приложению N 5.</w:t>
      </w:r>
    </w:p>
    <w:p w:rsidR="0006495A" w:rsidRPr="0006495A" w:rsidRDefault="0006495A" w:rsidP="0006495A">
      <w:pPr>
        <w:spacing w:after="0" w:line="319" w:lineRule="atLeast"/>
        <w:ind w:left="-36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06495A">
        <w:rPr>
          <w:rFonts w:ascii="Arial" w:eastAsia="Times New Roman" w:hAnsi="Arial" w:cs="Arial"/>
          <w:b/>
          <w:bCs/>
          <w:color w:val="777777"/>
          <w:sz w:val="18"/>
          <w:lang w:eastAsia="ru-RU"/>
        </w:rPr>
        <w:t>6.</w:t>
      </w:r>
      <w:r w:rsidRPr="0006495A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Внести в приказ департамента по тарифам Новосибирской области от 17.08.2007 N 84-Е "Об установлении нормативов потребления коммунальных услуг по электроснабжению и газоснабжению для населения Новосибирской области" с 1 сентября 2012 года следующее изменение - пункты 3 - 6 приложения N 2 к приказу исключить.</w:t>
      </w:r>
    </w:p>
    <w:p w:rsidR="0006495A" w:rsidRPr="0006495A" w:rsidRDefault="0006495A" w:rsidP="0006495A">
      <w:pPr>
        <w:spacing w:after="0" w:line="319" w:lineRule="atLeast"/>
        <w:ind w:left="-36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06495A">
        <w:rPr>
          <w:rFonts w:ascii="Arial" w:eastAsia="Times New Roman" w:hAnsi="Arial" w:cs="Arial"/>
          <w:b/>
          <w:bCs/>
          <w:color w:val="777777"/>
          <w:sz w:val="18"/>
          <w:lang w:eastAsia="ru-RU"/>
        </w:rPr>
        <w:t>7.</w:t>
      </w:r>
      <w:r w:rsidRPr="0006495A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Признать утратившим силу с 1 января 2013 года приказ департамента по тарифам Новосибирской области от 17.08.2007 N 84-Е "Об установлении нормативов потребления </w:t>
      </w:r>
      <w:r w:rsidRPr="0006495A">
        <w:rPr>
          <w:rFonts w:ascii="Arial" w:eastAsia="Times New Roman" w:hAnsi="Arial" w:cs="Arial"/>
          <w:color w:val="2D3038"/>
          <w:sz w:val="23"/>
          <w:szCs w:val="23"/>
          <w:lang w:eastAsia="ru-RU"/>
        </w:rPr>
        <w:lastRenderedPageBreak/>
        <w:t>коммунальных услуг по электроснабжению и газоснабжению для населения Новосибирской области".</w:t>
      </w:r>
    </w:p>
    <w:p w:rsidR="0006495A" w:rsidRPr="0006495A" w:rsidRDefault="0006495A" w:rsidP="0006495A">
      <w:pPr>
        <w:spacing w:after="0" w:line="319" w:lineRule="atLeast"/>
        <w:ind w:left="-36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06495A">
        <w:rPr>
          <w:rFonts w:ascii="Arial" w:eastAsia="Times New Roman" w:hAnsi="Arial" w:cs="Arial"/>
          <w:b/>
          <w:bCs/>
          <w:color w:val="777777"/>
          <w:sz w:val="18"/>
          <w:lang w:eastAsia="ru-RU"/>
        </w:rPr>
        <w:t>8.</w:t>
      </w:r>
      <w:r w:rsidRPr="0006495A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Нормативы, утвержденные пунктами 1, 2, 4, 5 настоящего приказа, вводятся в действие с 1 сентября 2012 года.</w:t>
      </w:r>
    </w:p>
    <w:p w:rsidR="0006495A" w:rsidRPr="0006495A" w:rsidRDefault="0006495A" w:rsidP="0006495A">
      <w:pPr>
        <w:spacing w:after="0" w:line="319" w:lineRule="atLeast"/>
        <w:ind w:left="-36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06495A">
        <w:rPr>
          <w:rFonts w:ascii="Arial" w:eastAsia="Times New Roman" w:hAnsi="Arial" w:cs="Arial"/>
          <w:b/>
          <w:bCs/>
          <w:color w:val="777777"/>
          <w:sz w:val="18"/>
          <w:lang w:eastAsia="ru-RU"/>
        </w:rPr>
        <w:t>8.</w:t>
      </w:r>
      <w:r w:rsidRPr="0006495A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Нормативы, утвержденные пунктом 3 настоящего приказа, вводятся в действие с 1 января 2013 года.</w:t>
      </w:r>
    </w:p>
    <w:p w:rsidR="0006495A" w:rsidRPr="0006495A" w:rsidRDefault="0006495A" w:rsidP="0006495A">
      <w:pPr>
        <w:spacing w:after="0" w:line="319" w:lineRule="atLeast"/>
        <w:ind w:left="-36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06495A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Руководитель департамента</w:t>
      </w:r>
    </w:p>
    <w:p w:rsidR="0006495A" w:rsidRPr="0006495A" w:rsidRDefault="0006495A" w:rsidP="0006495A">
      <w:pPr>
        <w:spacing w:after="0" w:line="319" w:lineRule="atLeast"/>
        <w:ind w:left="-36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06495A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Н.Н.ЖУДИКОВА</w:t>
      </w:r>
    </w:p>
    <w:p w:rsidR="0006495A" w:rsidRPr="0006495A" w:rsidRDefault="0006495A" w:rsidP="0006495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  <w:r w:rsidRPr="0006495A">
        <w:rPr>
          <w:rFonts w:ascii="Arial" w:eastAsia="Times New Roman" w:hAnsi="Arial" w:cs="Arial"/>
          <w:color w:val="61646A"/>
          <w:sz w:val="23"/>
          <w:szCs w:val="23"/>
          <w:lang w:eastAsia="ru-RU"/>
        </w:rPr>
        <w:t>Приложение</w:t>
      </w:r>
      <w:r w:rsidRPr="0006495A">
        <w:rPr>
          <w:rFonts w:ascii="Arial" w:eastAsia="Times New Roman" w:hAnsi="Arial" w:cs="Arial"/>
          <w:color w:val="61646A"/>
          <w:sz w:val="23"/>
          <w:szCs w:val="23"/>
          <w:lang w:eastAsia="ru-RU"/>
        </w:rPr>
        <w:br/>
        <w:t>к Приказу от </w:t>
      </w:r>
      <w:r w:rsidRPr="0006495A">
        <w:rPr>
          <w:rFonts w:ascii="Arial" w:eastAsia="Times New Roman" w:hAnsi="Arial" w:cs="Arial"/>
          <w:color w:val="61646A"/>
          <w:sz w:val="23"/>
          <w:szCs w:val="23"/>
          <w:bdr w:val="none" w:sz="0" w:space="0" w:color="auto" w:frame="1"/>
          <w:lang w:eastAsia="ru-RU"/>
        </w:rPr>
        <w:t>15 августа 2012 года № 168-ЭЭ</w:t>
      </w:r>
      <w:r w:rsidRPr="0006495A">
        <w:rPr>
          <w:rFonts w:ascii="Arial" w:eastAsia="Times New Roman" w:hAnsi="Arial" w:cs="Arial"/>
          <w:color w:val="61646A"/>
          <w:sz w:val="23"/>
          <w:szCs w:val="23"/>
          <w:lang w:eastAsia="ru-RU"/>
        </w:rPr>
        <w:t> </w:t>
      </w:r>
      <w:r w:rsidRPr="0006495A">
        <w:rPr>
          <w:rFonts w:ascii="Arial" w:eastAsia="Times New Roman" w:hAnsi="Arial" w:cs="Arial"/>
          <w:color w:val="61646A"/>
          <w:sz w:val="23"/>
          <w:szCs w:val="23"/>
          <w:lang w:eastAsia="ru-RU"/>
        </w:rPr>
        <w:br/>
        <w:t>Норматив</w:t>
      </w:r>
    </w:p>
    <w:p w:rsidR="0006495A" w:rsidRPr="0006495A" w:rsidRDefault="0006495A" w:rsidP="0006495A">
      <w:pPr>
        <w:spacing w:before="33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</w:pPr>
      <w:r w:rsidRPr="0006495A"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  <w:t>Нормативы потребления коммунальной услуги по электроснабжению в жилых помещениях многоквартирных домов и общежитий квартирного типа на территории новосибирской области</w:t>
      </w:r>
    </w:p>
    <w:tbl>
      <w:tblPr>
        <w:tblW w:w="10208" w:type="dxa"/>
        <w:tblCellMar>
          <w:left w:w="0" w:type="dxa"/>
          <w:right w:w="0" w:type="dxa"/>
        </w:tblCellMar>
        <w:tblLook w:val="04A0"/>
      </w:tblPr>
      <w:tblGrid>
        <w:gridCol w:w="892"/>
        <w:gridCol w:w="2467"/>
        <w:gridCol w:w="1631"/>
        <w:gridCol w:w="954"/>
        <w:gridCol w:w="954"/>
        <w:gridCol w:w="954"/>
        <w:gridCol w:w="954"/>
        <w:gridCol w:w="1402"/>
      </w:tblGrid>
      <w:tr w:rsidR="0006495A" w:rsidRPr="0006495A" w:rsidTr="0006495A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N </w:t>
            </w:r>
            <w:proofErr w:type="spellStart"/>
            <w:proofErr w:type="gramStart"/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24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Вид жилого помещения</w:t>
            </w:r>
          </w:p>
        </w:tc>
        <w:tc>
          <w:tcPr>
            <w:tcW w:w="163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Количество комнат в жилом помещении</w:t>
            </w:r>
          </w:p>
        </w:tc>
        <w:tc>
          <w:tcPr>
            <w:tcW w:w="0" w:type="auto"/>
            <w:gridSpan w:val="5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Норматив, кВт·</w:t>
            </w:r>
            <w:proofErr w:type="gramStart"/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</w:t>
            </w:r>
            <w:proofErr w:type="gramEnd"/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в месяц на 1 человека</w:t>
            </w:r>
          </w:p>
        </w:tc>
      </w:tr>
      <w:tr w:rsidR="0006495A" w:rsidRPr="0006495A" w:rsidTr="0006495A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4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Количество человек, проживающих в жилом помещении</w:t>
            </w:r>
          </w:p>
        </w:tc>
      </w:tr>
      <w:tr w:rsidR="0006495A" w:rsidRPr="0006495A" w:rsidTr="0006495A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4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 чел.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 чел.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 чел.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 чел.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 и более чел.</w:t>
            </w:r>
          </w:p>
        </w:tc>
      </w:tr>
      <w:tr w:rsidR="0006495A" w:rsidRPr="0006495A" w:rsidTr="0006495A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4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Жилые помещения в многоквартирных домах и общежитиях квартирного типа, оборудованных электроплитами</w:t>
            </w:r>
          </w:p>
        </w:tc>
        <w:tc>
          <w:tcPr>
            <w:tcW w:w="163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53</w:t>
            </w:r>
          </w:p>
        </w:tc>
      </w:tr>
      <w:tr w:rsidR="0006495A" w:rsidRPr="0006495A" w:rsidTr="0006495A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4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62</w:t>
            </w:r>
          </w:p>
        </w:tc>
      </w:tr>
      <w:tr w:rsidR="0006495A" w:rsidRPr="0006495A" w:rsidTr="0006495A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4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68</w:t>
            </w:r>
          </w:p>
        </w:tc>
      </w:tr>
      <w:tr w:rsidR="0006495A" w:rsidRPr="0006495A" w:rsidTr="0006495A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4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 и более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73</w:t>
            </w:r>
          </w:p>
        </w:tc>
      </w:tr>
      <w:tr w:rsidR="0006495A" w:rsidRPr="0006495A" w:rsidTr="0006495A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4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Жилые помещения в многоквартирных домах и общежитиях квартирного типа, оборудованных газовыми плитами</w:t>
            </w:r>
          </w:p>
        </w:tc>
        <w:tc>
          <w:tcPr>
            <w:tcW w:w="163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37</w:t>
            </w:r>
          </w:p>
        </w:tc>
      </w:tr>
      <w:tr w:rsidR="0006495A" w:rsidRPr="0006495A" w:rsidTr="0006495A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4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48</w:t>
            </w:r>
          </w:p>
        </w:tc>
      </w:tr>
      <w:tr w:rsidR="0006495A" w:rsidRPr="0006495A" w:rsidTr="0006495A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4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54</w:t>
            </w:r>
          </w:p>
        </w:tc>
      </w:tr>
      <w:tr w:rsidR="0006495A" w:rsidRPr="0006495A" w:rsidTr="0006495A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4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 и более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58</w:t>
            </w:r>
          </w:p>
        </w:tc>
      </w:tr>
    </w:tbl>
    <w:p w:rsidR="0006495A" w:rsidRDefault="0006495A" w:rsidP="0006495A">
      <w:pPr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p w:rsidR="0006495A" w:rsidRPr="0006495A" w:rsidRDefault="0006495A" w:rsidP="0006495A">
      <w:pPr>
        <w:spacing w:before="33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</w:pPr>
      <w:r w:rsidRPr="0006495A"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  <w:t>Нормативы потребления коммунальной услуги по электроснабжению в жилых помещениях общежитий секционного, коридорного и гостиничного типа на территории новосибирской области</w:t>
      </w:r>
    </w:p>
    <w:p w:rsidR="0006495A" w:rsidRPr="0006495A" w:rsidRDefault="0006495A" w:rsidP="0006495A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p w:rsidR="0006495A" w:rsidRPr="0006495A" w:rsidRDefault="0006495A" w:rsidP="0006495A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tbl>
      <w:tblPr>
        <w:tblW w:w="107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0"/>
        <w:gridCol w:w="3319"/>
        <w:gridCol w:w="1631"/>
        <w:gridCol w:w="954"/>
        <w:gridCol w:w="954"/>
        <w:gridCol w:w="954"/>
        <w:gridCol w:w="954"/>
        <w:gridCol w:w="1074"/>
      </w:tblGrid>
      <w:tr w:rsidR="0006495A" w:rsidRPr="0006495A" w:rsidTr="0006495A">
        <w:tc>
          <w:tcPr>
            <w:tcW w:w="89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N </w:t>
            </w:r>
            <w:proofErr w:type="spellStart"/>
            <w:proofErr w:type="gramStart"/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331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Вид жилого помещения</w:t>
            </w:r>
          </w:p>
        </w:tc>
        <w:tc>
          <w:tcPr>
            <w:tcW w:w="163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Количество комнат в жилом помещении</w:t>
            </w:r>
          </w:p>
        </w:tc>
        <w:tc>
          <w:tcPr>
            <w:tcW w:w="4890" w:type="dxa"/>
            <w:gridSpan w:val="5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Норматив, кВт·</w:t>
            </w:r>
            <w:proofErr w:type="gramStart"/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</w:t>
            </w:r>
            <w:proofErr w:type="gramEnd"/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в месяц на 1 человека</w:t>
            </w:r>
          </w:p>
        </w:tc>
      </w:tr>
      <w:tr w:rsidR="0006495A" w:rsidRPr="0006495A" w:rsidTr="0006495A">
        <w:tc>
          <w:tcPr>
            <w:tcW w:w="89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31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Количество человек, проживающих в жилом помещении</w:t>
            </w:r>
          </w:p>
        </w:tc>
      </w:tr>
      <w:tr w:rsidR="0006495A" w:rsidRPr="0006495A" w:rsidTr="0006495A">
        <w:tc>
          <w:tcPr>
            <w:tcW w:w="89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31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 чел.</w:t>
            </w:r>
          </w:p>
        </w:tc>
        <w:tc>
          <w:tcPr>
            <w:tcW w:w="95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 чел.</w:t>
            </w:r>
          </w:p>
        </w:tc>
        <w:tc>
          <w:tcPr>
            <w:tcW w:w="95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 чел.</w:t>
            </w:r>
          </w:p>
        </w:tc>
        <w:tc>
          <w:tcPr>
            <w:tcW w:w="95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 чел.</w:t>
            </w:r>
          </w:p>
        </w:tc>
        <w:tc>
          <w:tcPr>
            <w:tcW w:w="10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 и более чел.</w:t>
            </w:r>
          </w:p>
        </w:tc>
      </w:tr>
      <w:tr w:rsidR="0006495A" w:rsidRPr="0006495A" w:rsidTr="0006495A">
        <w:tc>
          <w:tcPr>
            <w:tcW w:w="89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31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Жилые помещения в общежитиях секционного, коридорного и гостиничного типа, оборудованных электроплитами</w:t>
            </w:r>
          </w:p>
        </w:tc>
        <w:tc>
          <w:tcPr>
            <w:tcW w:w="163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95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</w:t>
            </w:r>
          </w:p>
        </w:tc>
        <w:tc>
          <w:tcPr>
            <w:tcW w:w="95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95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10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48</w:t>
            </w:r>
          </w:p>
        </w:tc>
      </w:tr>
      <w:tr w:rsidR="0006495A" w:rsidRPr="0006495A" w:rsidTr="0006495A">
        <w:tc>
          <w:tcPr>
            <w:tcW w:w="89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31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Жилые помещения в общежитиях секционного, коридорного и гостиничного типа, оборудованных газовыми плитами</w:t>
            </w:r>
          </w:p>
        </w:tc>
        <w:tc>
          <w:tcPr>
            <w:tcW w:w="163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95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95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95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0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31</w:t>
            </w:r>
          </w:p>
        </w:tc>
      </w:tr>
    </w:tbl>
    <w:p w:rsidR="0006495A" w:rsidRDefault="0006495A" w:rsidP="0006495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</w:p>
    <w:p w:rsidR="0006495A" w:rsidRPr="0006495A" w:rsidRDefault="0006495A" w:rsidP="0006495A">
      <w:pPr>
        <w:spacing w:before="33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</w:pPr>
      <w:r w:rsidRPr="0006495A"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  <w:t>Нормативы потребления коммунальной услуги по электроснабжению в жилых помещениях жилых домов на территории новосибирской области</w:t>
      </w:r>
    </w:p>
    <w:p w:rsidR="0006495A" w:rsidRPr="0006495A" w:rsidRDefault="0006495A" w:rsidP="0006495A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tbl>
      <w:tblPr>
        <w:tblW w:w="107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1"/>
        <w:gridCol w:w="2863"/>
        <w:gridCol w:w="1985"/>
        <w:gridCol w:w="980"/>
        <w:gridCol w:w="980"/>
        <w:gridCol w:w="980"/>
        <w:gridCol w:w="980"/>
        <w:gridCol w:w="1041"/>
      </w:tblGrid>
      <w:tr w:rsidR="0006495A" w:rsidRPr="0006495A" w:rsidTr="0006495A">
        <w:tc>
          <w:tcPr>
            <w:tcW w:w="92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N </w:t>
            </w:r>
            <w:proofErr w:type="spellStart"/>
            <w:proofErr w:type="gramStart"/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286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Вид жилого помещения</w:t>
            </w:r>
          </w:p>
        </w:tc>
        <w:tc>
          <w:tcPr>
            <w:tcW w:w="19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Количество комнат в жилом помещении</w:t>
            </w:r>
          </w:p>
        </w:tc>
        <w:tc>
          <w:tcPr>
            <w:tcW w:w="4961" w:type="dxa"/>
            <w:gridSpan w:val="5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Норматив, кВт·</w:t>
            </w:r>
            <w:proofErr w:type="gramStart"/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</w:t>
            </w:r>
            <w:proofErr w:type="gramEnd"/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в месяц на 1 человека</w:t>
            </w:r>
          </w:p>
        </w:tc>
      </w:tr>
      <w:tr w:rsidR="0006495A" w:rsidRPr="0006495A" w:rsidTr="0006495A">
        <w:tc>
          <w:tcPr>
            <w:tcW w:w="92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1" w:type="dxa"/>
            <w:gridSpan w:val="5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Количество человек, проживающих в жилом помещении</w:t>
            </w:r>
          </w:p>
        </w:tc>
      </w:tr>
      <w:tr w:rsidR="0006495A" w:rsidRPr="0006495A" w:rsidTr="0006495A">
        <w:tc>
          <w:tcPr>
            <w:tcW w:w="92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 чел.</w:t>
            </w:r>
          </w:p>
        </w:tc>
        <w:tc>
          <w:tcPr>
            <w:tcW w:w="9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 чел.</w:t>
            </w:r>
          </w:p>
        </w:tc>
        <w:tc>
          <w:tcPr>
            <w:tcW w:w="9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 чел.</w:t>
            </w:r>
          </w:p>
        </w:tc>
        <w:tc>
          <w:tcPr>
            <w:tcW w:w="9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 чел.</w:t>
            </w:r>
          </w:p>
        </w:tc>
        <w:tc>
          <w:tcPr>
            <w:tcW w:w="104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 и более чел.</w:t>
            </w:r>
          </w:p>
        </w:tc>
      </w:tr>
      <w:tr w:rsidR="0006495A" w:rsidRPr="0006495A" w:rsidTr="0006495A">
        <w:tc>
          <w:tcPr>
            <w:tcW w:w="92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86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Жилые помещения в жилых домах (за исключением указанных в пункте 2</w:t>
            </w:r>
            <w:proofErr w:type="gramStart"/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254</w:t>
            </w:r>
          </w:p>
        </w:tc>
        <w:tc>
          <w:tcPr>
            <w:tcW w:w="9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158</w:t>
            </w:r>
          </w:p>
        </w:tc>
        <w:tc>
          <w:tcPr>
            <w:tcW w:w="9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122</w:t>
            </w:r>
          </w:p>
        </w:tc>
        <w:tc>
          <w:tcPr>
            <w:tcW w:w="9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104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</w:t>
            </w:r>
          </w:p>
        </w:tc>
      </w:tr>
      <w:tr w:rsidR="0006495A" w:rsidRPr="0006495A" w:rsidTr="0006495A">
        <w:tc>
          <w:tcPr>
            <w:tcW w:w="92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9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186</w:t>
            </w:r>
          </w:p>
        </w:tc>
        <w:tc>
          <w:tcPr>
            <w:tcW w:w="9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9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117</w:t>
            </w:r>
          </w:p>
        </w:tc>
        <w:tc>
          <w:tcPr>
            <w:tcW w:w="104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</w:t>
            </w:r>
          </w:p>
        </w:tc>
      </w:tr>
      <w:tr w:rsidR="0006495A" w:rsidRPr="0006495A" w:rsidTr="0006495A">
        <w:tc>
          <w:tcPr>
            <w:tcW w:w="92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328</w:t>
            </w:r>
          </w:p>
        </w:tc>
        <w:tc>
          <w:tcPr>
            <w:tcW w:w="9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203</w:t>
            </w:r>
          </w:p>
        </w:tc>
        <w:tc>
          <w:tcPr>
            <w:tcW w:w="9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157</w:t>
            </w:r>
          </w:p>
        </w:tc>
        <w:tc>
          <w:tcPr>
            <w:tcW w:w="9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128</w:t>
            </w:r>
          </w:p>
        </w:tc>
        <w:tc>
          <w:tcPr>
            <w:tcW w:w="104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112</w:t>
            </w:r>
          </w:p>
        </w:tc>
      </w:tr>
      <w:tr w:rsidR="0006495A" w:rsidRPr="0006495A" w:rsidTr="0006495A">
        <w:tc>
          <w:tcPr>
            <w:tcW w:w="92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 и более</w:t>
            </w:r>
          </w:p>
        </w:tc>
        <w:tc>
          <w:tcPr>
            <w:tcW w:w="9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348</w:t>
            </w:r>
          </w:p>
        </w:tc>
        <w:tc>
          <w:tcPr>
            <w:tcW w:w="9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216</w:t>
            </w:r>
          </w:p>
        </w:tc>
        <w:tc>
          <w:tcPr>
            <w:tcW w:w="9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167</w:t>
            </w:r>
          </w:p>
        </w:tc>
        <w:tc>
          <w:tcPr>
            <w:tcW w:w="9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136</w:t>
            </w:r>
          </w:p>
        </w:tc>
        <w:tc>
          <w:tcPr>
            <w:tcW w:w="104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118</w:t>
            </w:r>
          </w:p>
        </w:tc>
      </w:tr>
      <w:tr w:rsidR="0006495A" w:rsidRPr="0006495A" w:rsidTr="0006495A">
        <w:tc>
          <w:tcPr>
            <w:tcW w:w="92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86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Жилые помещения в жилых домах с </w:t>
            </w:r>
            <w:proofErr w:type="spellStart"/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электроотоплением</w:t>
            </w:r>
            <w:proofErr w:type="spellEnd"/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водообогревателями</w:t>
            </w:r>
            <w:proofErr w:type="spellEnd"/>
          </w:p>
        </w:tc>
        <w:tc>
          <w:tcPr>
            <w:tcW w:w="19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1 888</w:t>
            </w:r>
          </w:p>
        </w:tc>
        <w:tc>
          <w:tcPr>
            <w:tcW w:w="9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1 171</w:t>
            </w:r>
          </w:p>
        </w:tc>
        <w:tc>
          <w:tcPr>
            <w:tcW w:w="9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9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736</w:t>
            </w:r>
          </w:p>
        </w:tc>
        <w:tc>
          <w:tcPr>
            <w:tcW w:w="104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642</w:t>
            </w:r>
          </w:p>
        </w:tc>
      </w:tr>
      <w:tr w:rsidR="0006495A" w:rsidRPr="0006495A" w:rsidTr="0006495A">
        <w:tc>
          <w:tcPr>
            <w:tcW w:w="92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2 228</w:t>
            </w:r>
          </w:p>
        </w:tc>
        <w:tc>
          <w:tcPr>
            <w:tcW w:w="9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1 381</w:t>
            </w:r>
          </w:p>
        </w:tc>
        <w:tc>
          <w:tcPr>
            <w:tcW w:w="9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1 069</w:t>
            </w:r>
          </w:p>
        </w:tc>
        <w:tc>
          <w:tcPr>
            <w:tcW w:w="9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869</w:t>
            </w:r>
          </w:p>
        </w:tc>
        <w:tc>
          <w:tcPr>
            <w:tcW w:w="104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758</w:t>
            </w:r>
          </w:p>
        </w:tc>
      </w:tr>
      <w:tr w:rsidR="0006495A" w:rsidRPr="0006495A" w:rsidTr="0006495A">
        <w:tc>
          <w:tcPr>
            <w:tcW w:w="92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2 436</w:t>
            </w:r>
          </w:p>
        </w:tc>
        <w:tc>
          <w:tcPr>
            <w:tcW w:w="9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1 510</w:t>
            </w:r>
          </w:p>
        </w:tc>
        <w:tc>
          <w:tcPr>
            <w:tcW w:w="9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1 169</w:t>
            </w:r>
          </w:p>
        </w:tc>
        <w:tc>
          <w:tcPr>
            <w:tcW w:w="9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950</w:t>
            </w:r>
          </w:p>
        </w:tc>
        <w:tc>
          <w:tcPr>
            <w:tcW w:w="104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828</w:t>
            </w:r>
          </w:p>
        </w:tc>
      </w:tr>
      <w:tr w:rsidR="0006495A" w:rsidRPr="0006495A" w:rsidTr="0006495A">
        <w:tc>
          <w:tcPr>
            <w:tcW w:w="92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 и более</w:t>
            </w:r>
          </w:p>
        </w:tc>
        <w:tc>
          <w:tcPr>
            <w:tcW w:w="9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2 587</w:t>
            </w:r>
          </w:p>
        </w:tc>
        <w:tc>
          <w:tcPr>
            <w:tcW w:w="9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1 604</w:t>
            </w:r>
          </w:p>
        </w:tc>
        <w:tc>
          <w:tcPr>
            <w:tcW w:w="9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1 242</w:t>
            </w:r>
          </w:p>
        </w:tc>
        <w:tc>
          <w:tcPr>
            <w:tcW w:w="9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1 009</w:t>
            </w:r>
          </w:p>
        </w:tc>
        <w:tc>
          <w:tcPr>
            <w:tcW w:w="104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880</w:t>
            </w:r>
          </w:p>
        </w:tc>
      </w:tr>
    </w:tbl>
    <w:p w:rsidR="0006495A" w:rsidRDefault="0006495A" w:rsidP="0006495A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p w:rsidR="0006495A" w:rsidRPr="0006495A" w:rsidRDefault="0006495A" w:rsidP="0006495A">
      <w:pPr>
        <w:spacing w:before="33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</w:pPr>
      <w:r w:rsidRPr="0006495A"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  <w:t xml:space="preserve">Нормативы потребления коммунальной услуги по электроснабжению при использовании земельного участка и расположенных на нем надворных построек на территории новосибирской области (в </w:t>
      </w:r>
      <w:proofErr w:type="spellStart"/>
      <w:r w:rsidRPr="0006495A"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  <w:t>квт</w:t>
      </w:r>
      <w:proofErr w:type="spellEnd"/>
      <w:r w:rsidRPr="0006495A"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  <w:t>·ч в месяц на 1 голову животного)</w:t>
      </w:r>
    </w:p>
    <w:tbl>
      <w:tblPr>
        <w:tblW w:w="10305" w:type="dxa"/>
        <w:tblCellMar>
          <w:left w:w="0" w:type="dxa"/>
          <w:right w:w="0" w:type="dxa"/>
        </w:tblCellMar>
        <w:tblLook w:val="04A0"/>
      </w:tblPr>
      <w:tblGrid>
        <w:gridCol w:w="892"/>
        <w:gridCol w:w="2892"/>
        <w:gridCol w:w="3544"/>
        <w:gridCol w:w="2977"/>
      </w:tblGrid>
      <w:tr w:rsidR="0006495A" w:rsidRPr="0006495A" w:rsidTr="0006495A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N </w:t>
            </w:r>
            <w:proofErr w:type="spellStart"/>
            <w:proofErr w:type="gramStart"/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28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Виды сельскохозяйственных животных</w:t>
            </w:r>
          </w:p>
        </w:tc>
        <w:tc>
          <w:tcPr>
            <w:tcW w:w="354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Нормативы для освещения в целях содержания сельскохозяйственных животных</w:t>
            </w:r>
          </w:p>
        </w:tc>
        <w:tc>
          <w:tcPr>
            <w:tcW w:w="297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Нормативы для приготовления пищи и подогрева воды для сельскохозяйственных животных</w:t>
            </w:r>
          </w:p>
        </w:tc>
      </w:tr>
      <w:tr w:rsidR="0006495A" w:rsidRPr="0006495A" w:rsidTr="0006495A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8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Коровы</w:t>
            </w:r>
          </w:p>
        </w:tc>
        <w:tc>
          <w:tcPr>
            <w:tcW w:w="354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0,83</w:t>
            </w:r>
          </w:p>
        </w:tc>
        <w:tc>
          <w:tcPr>
            <w:tcW w:w="297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6,83</w:t>
            </w:r>
          </w:p>
        </w:tc>
      </w:tr>
      <w:tr w:rsidR="0006495A" w:rsidRPr="0006495A" w:rsidTr="0006495A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8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Свиньи</w:t>
            </w:r>
          </w:p>
        </w:tc>
        <w:tc>
          <w:tcPr>
            <w:tcW w:w="354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0,83</w:t>
            </w:r>
          </w:p>
        </w:tc>
        <w:tc>
          <w:tcPr>
            <w:tcW w:w="297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6,33</w:t>
            </w:r>
          </w:p>
        </w:tc>
      </w:tr>
      <w:tr w:rsidR="0006495A" w:rsidRPr="0006495A" w:rsidTr="0006495A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8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Овцы, козы</w:t>
            </w:r>
          </w:p>
        </w:tc>
        <w:tc>
          <w:tcPr>
            <w:tcW w:w="354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0,17</w:t>
            </w:r>
          </w:p>
        </w:tc>
        <w:tc>
          <w:tcPr>
            <w:tcW w:w="297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0,42</w:t>
            </w:r>
          </w:p>
        </w:tc>
      </w:tr>
      <w:tr w:rsidR="0006495A" w:rsidRPr="0006495A" w:rsidTr="0006495A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8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Птица</w:t>
            </w:r>
          </w:p>
        </w:tc>
        <w:tc>
          <w:tcPr>
            <w:tcW w:w="354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0,33</w:t>
            </w:r>
          </w:p>
        </w:tc>
        <w:tc>
          <w:tcPr>
            <w:tcW w:w="297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6495A" w:rsidRPr="0006495A" w:rsidRDefault="0006495A" w:rsidP="0006495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649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0,17</w:t>
            </w:r>
          </w:p>
        </w:tc>
      </w:tr>
    </w:tbl>
    <w:p w:rsidR="0006495A" w:rsidRPr="0006495A" w:rsidRDefault="0006495A" w:rsidP="0006495A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p w:rsidR="0006495A" w:rsidRPr="0006495A" w:rsidRDefault="0006495A" w:rsidP="0006495A"/>
    <w:sectPr w:rsidR="0006495A" w:rsidRPr="0006495A" w:rsidSect="000649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31A"/>
    <w:multiLevelType w:val="multilevel"/>
    <w:tmpl w:val="BAF8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D0541"/>
    <w:multiLevelType w:val="multilevel"/>
    <w:tmpl w:val="8EDC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25A85"/>
    <w:multiLevelType w:val="multilevel"/>
    <w:tmpl w:val="F468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2B5F2C"/>
    <w:multiLevelType w:val="multilevel"/>
    <w:tmpl w:val="C4EA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45237"/>
    <w:multiLevelType w:val="multilevel"/>
    <w:tmpl w:val="9F96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B15228"/>
    <w:multiLevelType w:val="multilevel"/>
    <w:tmpl w:val="1A6C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30867"/>
    <w:multiLevelType w:val="multilevel"/>
    <w:tmpl w:val="F1F61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1E6B62"/>
    <w:multiLevelType w:val="multilevel"/>
    <w:tmpl w:val="C762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6E63B5"/>
    <w:multiLevelType w:val="multilevel"/>
    <w:tmpl w:val="DA76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014664"/>
    <w:multiLevelType w:val="multilevel"/>
    <w:tmpl w:val="39BA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13398"/>
    <w:multiLevelType w:val="multilevel"/>
    <w:tmpl w:val="15B2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F91C69"/>
    <w:multiLevelType w:val="multilevel"/>
    <w:tmpl w:val="362E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304A4B"/>
    <w:multiLevelType w:val="multilevel"/>
    <w:tmpl w:val="C2D4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0C0C85"/>
    <w:multiLevelType w:val="multilevel"/>
    <w:tmpl w:val="010A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5E73AB"/>
    <w:multiLevelType w:val="multilevel"/>
    <w:tmpl w:val="5E5E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4B6576"/>
    <w:multiLevelType w:val="multilevel"/>
    <w:tmpl w:val="6172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AE2CAE"/>
    <w:multiLevelType w:val="multilevel"/>
    <w:tmpl w:val="9628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9E6057"/>
    <w:multiLevelType w:val="multilevel"/>
    <w:tmpl w:val="8AA2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185BD2"/>
    <w:multiLevelType w:val="multilevel"/>
    <w:tmpl w:val="8C10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3C4A5C"/>
    <w:multiLevelType w:val="multilevel"/>
    <w:tmpl w:val="C31A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525895"/>
    <w:multiLevelType w:val="multilevel"/>
    <w:tmpl w:val="464A0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7C5A67"/>
    <w:multiLevelType w:val="multilevel"/>
    <w:tmpl w:val="FBAC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0"/>
  </w:num>
  <w:num w:numId="5">
    <w:abstractNumId w:val="9"/>
  </w:num>
  <w:num w:numId="6">
    <w:abstractNumId w:val="18"/>
  </w:num>
  <w:num w:numId="7">
    <w:abstractNumId w:val="19"/>
  </w:num>
  <w:num w:numId="8">
    <w:abstractNumId w:val="4"/>
  </w:num>
  <w:num w:numId="9">
    <w:abstractNumId w:val="17"/>
  </w:num>
  <w:num w:numId="10">
    <w:abstractNumId w:val="2"/>
  </w:num>
  <w:num w:numId="11">
    <w:abstractNumId w:val="14"/>
  </w:num>
  <w:num w:numId="12">
    <w:abstractNumId w:val="8"/>
  </w:num>
  <w:num w:numId="13">
    <w:abstractNumId w:val="13"/>
  </w:num>
  <w:num w:numId="14">
    <w:abstractNumId w:val="10"/>
  </w:num>
  <w:num w:numId="15">
    <w:abstractNumId w:val="16"/>
  </w:num>
  <w:num w:numId="16">
    <w:abstractNumId w:val="12"/>
  </w:num>
  <w:num w:numId="17">
    <w:abstractNumId w:val="5"/>
  </w:num>
  <w:num w:numId="18">
    <w:abstractNumId w:val="1"/>
  </w:num>
  <w:num w:numId="19">
    <w:abstractNumId w:val="11"/>
  </w:num>
  <w:num w:numId="20">
    <w:abstractNumId w:val="7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98C"/>
    <w:rsid w:val="0006495A"/>
    <w:rsid w:val="000759DD"/>
    <w:rsid w:val="00104BC1"/>
    <w:rsid w:val="00114BCA"/>
    <w:rsid w:val="00164B0F"/>
    <w:rsid w:val="005873A3"/>
    <w:rsid w:val="00701EFD"/>
    <w:rsid w:val="009F00B3"/>
    <w:rsid w:val="00A61D13"/>
    <w:rsid w:val="00BB6458"/>
    <w:rsid w:val="00C7498C"/>
    <w:rsid w:val="00D14A1B"/>
    <w:rsid w:val="00E86D96"/>
    <w:rsid w:val="00EC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74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49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3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49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7498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49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7498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49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7498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7498C"/>
  </w:style>
  <w:style w:type="character" w:customStyle="1" w:styleId="info-title">
    <w:name w:val="info-title"/>
    <w:basedOn w:val="a0"/>
    <w:rsid w:val="00C7498C"/>
  </w:style>
  <w:style w:type="paragraph" w:customStyle="1" w:styleId="headertext">
    <w:name w:val="headertext"/>
    <w:basedOn w:val="a"/>
    <w:rsid w:val="00C74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74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C74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98C"/>
    <w:rPr>
      <w:b/>
      <w:bCs/>
    </w:rPr>
  </w:style>
  <w:style w:type="paragraph" w:customStyle="1" w:styleId="copyright">
    <w:name w:val="copyright"/>
    <w:basedOn w:val="a"/>
    <w:rsid w:val="00C74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74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7498C"/>
  </w:style>
  <w:style w:type="character" w:styleId="a5">
    <w:name w:val="FollowedHyperlink"/>
    <w:basedOn w:val="a0"/>
    <w:uiPriority w:val="99"/>
    <w:semiHidden/>
    <w:unhideWhenUsed/>
    <w:rsid w:val="009F00B3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9F00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873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um">
    <w:name w:val="num"/>
    <w:basedOn w:val="a0"/>
    <w:rsid w:val="00064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4045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017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9285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1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651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60062">
                      <w:marLeft w:val="-1834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980994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076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66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3226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338970217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0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7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67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2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48865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5102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62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9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912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8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077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448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47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70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41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0234126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807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27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86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10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53901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3735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805735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55083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998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70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04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588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095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345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885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09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9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04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271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08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2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9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30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54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0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5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3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035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4926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7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04867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790272">
                      <w:marLeft w:val="-1834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59310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4345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405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4309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984773453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2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1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8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4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04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2019-01-06T08:48:00Z</dcterms:created>
  <dcterms:modified xsi:type="dcterms:W3CDTF">2019-01-06T08:48:00Z</dcterms:modified>
</cp:coreProperties>
</file>