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D5" w:rsidRPr="003707D5" w:rsidRDefault="003707D5" w:rsidP="003707D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3707D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нормативов потребления электрической энергии в целях содержания общего имущества в многоквартирном доме на территории Саратовской области (с изменениями на 6 апреля 2018 года)</w:t>
      </w:r>
    </w:p>
    <w:p w:rsidR="003707D5" w:rsidRPr="003707D5" w:rsidRDefault="003707D5" w:rsidP="003707D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3707D5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КОМИТЕТ ГОСУДАРСТВЕННОГО РЕГУЛИРОВАНИЯ ТАРИФОВ САРАТОВСКОЙ ОБЛАСТИ</w:t>
      </w:r>
      <w:r w:rsidRPr="003707D5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3707D5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ПОСТАНОВЛЕНИЕ</w:t>
      </w:r>
      <w:r w:rsidRPr="003707D5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3707D5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от 17 июня 2016 года N 25/3</w:t>
      </w:r>
      <w:proofErr w:type="gramStart"/>
      <w:r w:rsidRPr="003707D5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3707D5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3707D5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О</w:t>
      </w:r>
      <w:proofErr w:type="gramEnd"/>
      <w:r w:rsidRPr="003707D5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б утверждении нормативов потребления электрической энергии в целях содержания общего имущества в многоквартирном доме на территории Саратовской области</w:t>
      </w:r>
    </w:p>
    <w:p w:rsidR="003707D5" w:rsidRPr="003707D5" w:rsidRDefault="003707D5" w:rsidP="003707D5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(с изменениями на 6 апреля 2018 года)</w:t>
      </w:r>
    </w:p>
    <w:p w:rsidR="003707D5" w:rsidRPr="003707D5" w:rsidRDefault="003707D5" w:rsidP="003707D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_______________________________________________________________</w:t>
      </w:r>
    </w:p>
    <w:p w:rsidR="003707D5" w:rsidRPr="003707D5" w:rsidRDefault="003707D5" w:rsidP="003707D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 тексте документа учтены изменения и дополнения, внесенные</w:t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3707D5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постановлением комитета государственного регулирования тарифов Саратовской области от 30.06.2016 N 28/2</w:t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</w:t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3707D5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постановлением комитета государственного регулирования тарифов Саратовской области от 19.05.2017 N 25/2</w:t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</w:t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3707D5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>постановлением комитета государственного регулирования тарифов Саратовской области от 06.04.2018 N 12/3</w:t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</w:p>
    <w:p w:rsidR="003707D5" w:rsidRPr="003707D5" w:rsidRDefault="003707D5" w:rsidP="003707D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proofErr w:type="gramStart"/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_______________________________________________________________</w:t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В соответствии с Жилищным кодексом Российской Федерации, постановлением Правительства Российской Федерации от 23 мая 2006 года N 306 "Об утверждении Правил установления и определения нормативов потребления коммунальных услуг", постановлением Правительства Саратовской области от 8 декабря 2010 года N 618-П "Об определении уполномоченного органа исполнительной власти </w:t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Саратовской области", протоколом заседания Правления государственного регулирования тарифов Саратовской области от 17 июня 2016 года</w:t>
      </w:r>
      <w:proofErr w:type="gramEnd"/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N 25 комитет государственного регулирования тарифов Саратовской области ПОСТАНОВЛЯЕТ:</w:t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1. </w:t>
      </w:r>
      <w:proofErr w:type="gramStart"/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Утвердить нормативы потребления электрической энергии в целях содержания общего имущества в многоквартирном доме на территории Саратовской области, определенные расчетным методом, согласно приложению N 1 (пункт в редакции, введенной постановлением комитета государственного регулирования тарифов Саратовской области от 19.05.2017 N 25/2, см. предыдущую редакцию).</w:t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 (пункт исключен постановлением комитета государственного регулирования тарифов Саратовской области от 19.05.2017 N 25/2, см. предыдущую</w:t>
      </w:r>
      <w:proofErr w:type="gramEnd"/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редакцию).</w:t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3. С 1 июля 2016 года признать утратившим силу пункт 2 постановления комитета государственного регулирования тарифов Саратовской области от 17 декабря 2012 года N 45/6 "Об утверждении нормативов потребления коммунальной услуги по электроснабжению в жилых помещениях и на </w:t>
      </w:r>
      <w:proofErr w:type="spellStart"/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общедомовые</w:t>
      </w:r>
      <w:proofErr w:type="spellEnd"/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нужды на территории Саратовской области".</w:t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4. Настоящее постановление подлежит официальному опубликованию в средствах массовой информации и вступает в силу с 1 июля 2016 года.</w:t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3707D5" w:rsidRPr="003707D5" w:rsidRDefault="003707D5" w:rsidP="003707D5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Министр области -</w:t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председатель комитета</w:t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Л. Н. Новикова</w:t>
      </w:r>
    </w:p>
    <w:p w:rsidR="003707D5" w:rsidRPr="003707D5" w:rsidRDefault="003707D5" w:rsidP="003707D5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3707D5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Приложение N 1. Нормативы потребления электрической энергии в целях содержания общего имущества в многоквартирном доме на территории Саратовской области</w:t>
      </w:r>
    </w:p>
    <w:p w:rsidR="003707D5" w:rsidRPr="003707D5" w:rsidRDefault="003707D5" w:rsidP="003707D5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Приложение N 1</w:t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к постановлению комитета государственного</w:t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регулирования тарифов Саратовской области</w:t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от 17 июня 2016 года N 25/3</w:t>
      </w:r>
    </w:p>
    <w:p w:rsidR="003707D5" w:rsidRPr="003707D5" w:rsidRDefault="003707D5" w:rsidP="003707D5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3707D5">
        <w:rPr>
          <w:rFonts w:ascii="Arial" w:eastAsia="Times New Roman" w:hAnsi="Arial" w:cs="Arial"/>
          <w:b/>
          <w:bCs/>
          <w:color w:val="2D2D2D"/>
          <w:spacing w:val="2"/>
          <w:sz w:val="23"/>
          <w:szCs w:val="23"/>
          <w:lang w:eastAsia="ru-RU"/>
        </w:rPr>
        <w:t>Нормативы потребления электрической энергии в целях содержания общего имущества в многоквартирном доме на территории Саратовской области</w:t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(приложение с учетом изменений, внесенных </w:t>
      </w:r>
      <w:r w:rsidRPr="003707D5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t xml:space="preserve">постановлением комитета </w:t>
      </w:r>
      <w:r w:rsidRPr="003707D5">
        <w:rPr>
          <w:rFonts w:ascii="Arial" w:eastAsia="Times New Roman" w:hAnsi="Arial" w:cs="Arial"/>
          <w:color w:val="00466E"/>
          <w:spacing w:val="2"/>
          <w:sz w:val="23"/>
          <w:u w:val="single"/>
          <w:lang w:eastAsia="ru-RU"/>
        </w:rPr>
        <w:lastRenderedPageBreak/>
        <w:t>государственного регулирования тарифов Саратовской области от 06.04.2018 N 12/3</w:t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см. </w:t>
      </w:r>
      <w:hyperlink r:id="rId4" w:history="1">
        <w:r w:rsidRPr="003707D5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предыдущую редакцию</w:t>
        </w:r>
      </w:hyperlink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3707D5" w:rsidRPr="003707D5" w:rsidRDefault="003707D5" w:rsidP="003707D5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кВт*</w:t>
      </w:r>
      <w:proofErr w:type="gramStart"/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ч</w:t>
      </w:r>
      <w:proofErr w:type="gramEnd"/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в месяц на 1 кв. метр общей площади помещений,</w:t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входящих в состав общего имущества в многоквартирном доме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4"/>
        <w:gridCol w:w="6109"/>
        <w:gridCol w:w="1390"/>
        <w:gridCol w:w="1212"/>
      </w:tblGrid>
      <w:tr w:rsidR="003707D5" w:rsidRPr="003707D5" w:rsidTr="003707D5">
        <w:trPr>
          <w:trHeight w:val="15"/>
        </w:trPr>
        <w:tc>
          <w:tcPr>
            <w:tcW w:w="739" w:type="dxa"/>
            <w:hideMark/>
          </w:tcPr>
          <w:p w:rsidR="003707D5" w:rsidRPr="003707D5" w:rsidRDefault="003707D5" w:rsidP="0037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3707D5" w:rsidRPr="003707D5" w:rsidRDefault="003707D5" w:rsidP="0037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3707D5" w:rsidRPr="003707D5" w:rsidRDefault="003707D5" w:rsidP="0037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3707D5" w:rsidRPr="003707D5" w:rsidRDefault="003707D5" w:rsidP="0037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707D5" w:rsidRPr="003707D5" w:rsidTr="003707D5">
        <w:tc>
          <w:tcPr>
            <w:tcW w:w="90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Категория многоквартирных домов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Норматив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водоснабжения, имеющие в составе общего имущества осветительные установки с удельной нормой расхода электроэнергии 1,45 тыс. 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/год на 1000 кв. м общей площади жилых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в месяц на кв. метр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0,59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водоснабжения, имеющие в составе общего имущества осветительные установки с удельной нормой расхода электроэнергии 2,2 тыс. 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/год на 1000 кв. м общей площади жилых помещений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0,84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водоснабжения, имеющие в составе общего имущества осветительные установки с удельной нормой расхода электроэнергии 2,5 тыс. 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/год на 1000 кв. м общей площади жилых помещений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1,53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водоснабжения, имеющие в составе общего имущества осветительные установки с удельной нормой расхода электроэнергии 3,5 тыс. 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/год на 1000 кв. м общей площади жилых помещений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1,82</w:t>
            </w:r>
          </w:p>
        </w:tc>
      </w:tr>
      <w:tr w:rsidR="003707D5" w:rsidRPr="003707D5" w:rsidTr="003707D5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(пункты 1.5-1.6 утратили силу)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водоснабжения, имеющие в составе общего имущества </w:t>
            </w: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осветительные установки с удельной нормой расхода электроэнергии 1,45 тыс. 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/год на 1000 кв. м общей площади жилых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в месяц на кв. метр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2.2.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водоснабжения, имеющие в составе общего имущества осветительные установки с удельной нормой расхода электроэнергии 2,2 тыс. 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/год на 1000 кв. м общей площади жилых помещений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водоснабжения, имеющие в составе общего имущества осветительные установки с удельной нормой расхода электроэнергии 2,5 тыс. 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/год на 1000 кв. м общей площади жилых помещений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водоснабжения, имеющие в составе общего имущества осветительные установки с удельной нормой расхода электроэнергии 3,5 тыс. 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/год на 1000 кв. м общей площади жилых помещений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2,44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водоснабжения, имеющие в составе общего имущества осветительные установки с удельной нормой расхода электроэнергии 4,6 тыс. 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/год на 1000 кв. м общей площади жилых помещений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2,74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водоснабжения, имеющие в составе общего имущества осветительные установки с удельной нормой расхода электроэнергии 6,8 тыс. 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/год на 1000 кв. м общей площади жилых помещений и выше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3,88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3.1.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период, имеющие в составе общего имущества осветительные установки с удельной нормой расхода электроэнергии 1,45 тыс. 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/год на 1000 кв. м общей площади жилых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в месяц на кв. метр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0,59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период, имеющие в составе общего имущества осветительные установки с удельной нормой расхода электроэнергии 2,2 тыс. 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/год на 1000 кв. м общей площади жилых помещений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0,84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период, имеющие в составе общего имущества осветительные установки с удельной нормой расхода электроэнергии 2,5 тыс. 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/год на 1000 кв. м общей площади жилых помещений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1,53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период, имеющие в составе общего имущества осветительные установки с удельной нормой расхода электроэнергии 3,5 тыс. 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/год на 1000 кв. м общей площади жилых помещений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1,82</w:t>
            </w:r>
          </w:p>
        </w:tc>
      </w:tr>
      <w:tr w:rsidR="003707D5" w:rsidRPr="003707D5" w:rsidTr="003707D5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(пункты 3.5-3.6 утратили силу)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периода, имеющие в составе общего имущества осветительные установки с удельной нормой расхода электроэнергии 1,45 тыс. 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/год на 1000 кв. м общей площади жилых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в месяц на кв. метр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0,59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Многоквартирные дома, не оборудованные лифтами и оборудованные электроотопительными и (или) </w:t>
            </w: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электронагревательными установками для целей горячего водоснабжения, вне отопительного периода, имеющие в составе общего имущества осветительные установки с удельной нормой расхода электроэнергии 2,2 тыс. 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/год на 1000 кв. м общей площади жилых помещений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0,84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4.3.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периода, имеющие в составе общего имущества осветительные установки с удельной нормой расхода электроэнергии 2,5 тыс. 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/год на 1000 кв. м общей площади жилых помещений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1,53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периода, имеющие в составе общего имущества осветительные установки с удельной нормой расхода электроэнергии 3,5 тыс. 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/год на 1000 кв. м общей площади жилых помещений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1,82</w:t>
            </w:r>
          </w:p>
        </w:tc>
      </w:tr>
      <w:tr w:rsidR="003707D5" w:rsidRPr="003707D5" w:rsidTr="003707D5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(пункты 4.5-4.6 утратили силу)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Многоквартирные дома, оборудованные лифтами, насосным оборудованием холодного, горячего водоснабжения, отопления и не оборудованные электроотопительными и электронагревательными установками для целей горячего водоснабжения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Многоквартирные дома, оборудованные лифтами, насосным оборудованием холодного, горячего водоснабжения, отопления и не оборудованные электроотопительными и электронагревательными установками для целей горячего водоснабжения, имеющие в составе общего имущества осветительные установки с удельной нормой расхода электроэнергии 1,45 тыс. 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/год на 1000 кв. м общей площади жилых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в месяц на кв. метр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Многоквартирные дома, оборудованные лифтами, насосным оборудованием холодного, горячего водоснабжения, отопления и не оборудованные электроотопительными и электронагревательными установками для целей горячего водоснабжения, имеющие в составе общего имущества осветительные установки с удельной нормой расхода электроэнергии 2,2 тыс. 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/год на 1000 кв. м общей площади жилых помещений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Многоквартирные дома, оборудованные лифтами, </w:t>
            </w: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насосным оборудованием холодного, горячего водоснабжения, отопления и не оборудованные электроотопительными и электронагревательными установками для целей горячего водоснабжения, имеющие в составе общего имущества осветительные установки с удельной нормой расхода электроэнергии 2,5 тыс. 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/год на 1000 кв. м общей площади жилых помещений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5.4.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Многоквартирные дома, оборудованные лифтами, насосным оборудованием холодного, горячего водоснабжения, отопления и не оборудованные электроотопительными и электронагревательными установками для целей горячего водоснабжения, имеющие в составе общего имущества осветительные установки с удельной нормой расхода электроэнергии 3,5 тыс. 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/год на 1000 кв. м общей площади жилых помещений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2,72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Многоквартирные дома, оборудованные лифтами, насосным оборудованием холодного, горячего водоснабжения, отопления и не оборудованные электроотопительными и электронагревательными установками для целей горячего водоснабжения, имеющие в составе общего имущества осветительные установки с удельной нормой расхода электроэнергии 4,6 тыс. 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/год на 1000 кв. м общей площади жилых помещений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3,03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5.6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Многоквартирные дома, оборудованные лифтами, насосным оборудованием холодного, горячего водоснабжения, отопления и не оборудованные электроотопительными и электронагревательными установками для целей горячего водоснабжения, имеющие в составе общего имущества осветительные установки с удельной нормой расхода электроэнергии 6,8 тыс. 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/год на 1000 кв. м общей площади жилых помещений и выше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4,22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10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Многоквартирные дома, оборудованы насосным оборудованием холодного, горячего водоснабжения, отопления и не оборудованные лифтами и электроотопительными и (или) электронагревательными установками для целей горячего водоснабжения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Многоквартирные дома, оборудованы насосным оборудованием холодного, горячего водоснабжения, отопления и не оборудованные лифтами и электроотопительными и (или) электронагревательными установками для целей горячего водоснабжения, имеющие </w:t>
            </w: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в составе общего имущества осветительные установки с удельной нормой расхода электроэнергии 1,45 тыс. 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/год на 1000 кв. м общей площади жилых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в месяц на кв. метр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6.2.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Многоквартирные дома, оборудованы насосным оборудованием холодного, горячего водоснабжения, отопления и не оборудованные лифтами и электроотопительными и (или) электронагревательными установками для целей горячего водоснабжения, имеющие в составе общего имущества осветительные установки с удельной нормой расхода электроэнергии 2,2 тыс. 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/год на 1000 кв. м общей площади жилых помещений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0,97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Многоквартирные дома, оборудованы насосным оборудованием холодного, горячего водоснабжения, отопления и не оборудованные лифтами и электроотопительными и (или) электронагревательными установками для целей горячего водоснабжения, имеющие в составе общего имущества осветительные установки с удельной нормой расхода электроэнергии 2,5 тыс. 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/год на 1000 кв. м общей площади жилых помещений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1,83</w:t>
            </w:r>
          </w:p>
        </w:tc>
      </w:tr>
      <w:tr w:rsidR="003707D5" w:rsidRPr="003707D5" w:rsidTr="003707D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Многоквартирные дома, оборудованы насосным оборудованием холодного, горячего водоснабжения, отопления и не оборудованные лифтами и электроотопительными и (или) электронагревательными установками для целей горячего водоснабжения, имеющие в составе общего имущества осветительные установки с удельной нормой расхода электроэнергии 3,5 тыс. 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/год на 1000 кв. м общей площади жилых помещений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2,1</w:t>
            </w:r>
          </w:p>
        </w:tc>
      </w:tr>
      <w:tr w:rsidR="003707D5" w:rsidRPr="003707D5" w:rsidTr="003707D5">
        <w:tc>
          <w:tcPr>
            <w:tcW w:w="116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(пункты 6.5-6.6 утратили силу)</w:t>
            </w:r>
          </w:p>
        </w:tc>
      </w:tr>
    </w:tbl>
    <w:p w:rsidR="003707D5" w:rsidRPr="003707D5" w:rsidRDefault="003707D5" w:rsidP="003707D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Примечание:</w:t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1. </w:t>
      </w:r>
      <w:proofErr w:type="gramStart"/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Удельные нормы расхода электрической энергии приведены в соответствии с Нормами расхода электрической энергии на эксплуатационные нужды жилищного хозяйства местных Советов народных депутатов, утвержденными приказом </w:t>
      </w:r>
      <w:proofErr w:type="spellStart"/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Минжилкомхоза</w:t>
      </w:r>
      <w:proofErr w:type="spellEnd"/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РСФСР от 25 декабря 1989 года N 283, и соответствует следующей этажности многоквартирных домов:</w:t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12"/>
        <w:gridCol w:w="7243"/>
      </w:tblGrid>
      <w:tr w:rsidR="003707D5" w:rsidRPr="003707D5" w:rsidTr="003707D5">
        <w:trPr>
          <w:trHeight w:val="15"/>
        </w:trPr>
        <w:tc>
          <w:tcPr>
            <w:tcW w:w="2033" w:type="dxa"/>
            <w:hideMark/>
          </w:tcPr>
          <w:p w:rsidR="003707D5" w:rsidRPr="003707D5" w:rsidRDefault="003707D5" w:rsidP="0037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10" w:type="dxa"/>
            <w:hideMark/>
          </w:tcPr>
          <w:p w:rsidR="003707D5" w:rsidRPr="003707D5" w:rsidRDefault="003707D5" w:rsidP="0037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707D5" w:rsidRPr="003707D5" w:rsidTr="003707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Этажность многоквартирного дома</w:t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Удельная норма расхода электрической энергии осветительных установок </w:t>
            </w:r>
            <w:proofErr w:type="spellStart"/>
            <w:r w:rsidRPr="003707D5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общедомовых</w:t>
            </w:r>
            <w:proofErr w:type="spellEnd"/>
            <w:r w:rsidRPr="003707D5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 помещений многоквартирного дома, помещений производственно- технического назначения тыс. кВт*</w:t>
            </w:r>
            <w:proofErr w:type="gramStart"/>
            <w:r w:rsidRPr="003707D5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ч</w:t>
            </w:r>
            <w:proofErr w:type="gramEnd"/>
            <w:r w:rsidRPr="003707D5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/год на 1000 кв. м общей площади жилых помещений</w:t>
            </w:r>
          </w:p>
        </w:tc>
      </w:tr>
      <w:tr w:rsidR="003707D5" w:rsidRPr="003707D5" w:rsidTr="003707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1-2</w:t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1,45</w:t>
            </w:r>
          </w:p>
        </w:tc>
      </w:tr>
      <w:tr w:rsidR="003707D5" w:rsidRPr="003707D5" w:rsidTr="003707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3-4</w:t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2,2</w:t>
            </w:r>
          </w:p>
        </w:tc>
      </w:tr>
      <w:tr w:rsidR="003707D5" w:rsidRPr="003707D5" w:rsidTr="003707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2,5</w:t>
            </w:r>
          </w:p>
        </w:tc>
      </w:tr>
      <w:tr w:rsidR="003707D5" w:rsidRPr="003707D5" w:rsidTr="003707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6-9</w:t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3,5</w:t>
            </w:r>
          </w:p>
        </w:tc>
      </w:tr>
      <w:tr w:rsidR="003707D5" w:rsidRPr="003707D5" w:rsidTr="003707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10 -15</w:t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4,6</w:t>
            </w:r>
          </w:p>
        </w:tc>
      </w:tr>
      <w:tr w:rsidR="003707D5" w:rsidRPr="003707D5" w:rsidTr="003707D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16-22</w:t>
            </w:r>
          </w:p>
        </w:tc>
        <w:tc>
          <w:tcPr>
            <w:tcW w:w="9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707D5" w:rsidRPr="003707D5" w:rsidRDefault="003707D5" w:rsidP="003707D5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3707D5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6,8</w:t>
            </w:r>
          </w:p>
        </w:tc>
      </w:tr>
    </w:tbl>
    <w:p w:rsidR="003707D5" w:rsidRPr="003707D5" w:rsidRDefault="003707D5" w:rsidP="003707D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 Норматив потребления электрической энергии в целях содержания общего имущества в многоквартирном доме рассчитан на основании расхода электрической энергии по следующим группам оборудования, являющегося общим имуществом многоквартирного дома:</w:t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осветительные установки;</w:t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силовое оборудование лифтов, включая схемы управления и сигнализации, освещение кабин лифтов и лифтовых шахт;</w:t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системы противопожарного оборудования и </w:t>
      </w:r>
      <w:proofErr w:type="spellStart"/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дымоудаления</w:t>
      </w:r>
      <w:proofErr w:type="spellEnd"/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дверные запирающие устройства, усилители телеантенн коллективного пользования, насосное оборудование холодного и горячего водоснабжения, а также системы отопления.</w:t>
      </w:r>
    </w:p>
    <w:p w:rsidR="003707D5" w:rsidRPr="003707D5" w:rsidRDefault="003707D5" w:rsidP="003707D5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3. </w:t>
      </w:r>
      <w:proofErr w:type="gramStart"/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В состав общего имущества в многоквартирном доме при применении нормативов потребления электрической энергии в целях содержания общего имущества в многоквартирном доме входят лестничные и этажные площадки, коридоры, тамбуры, входы в подъезд, вестибюли, помещения производственно-технического назначения, чердаки, </w:t>
      </w:r>
      <w:proofErr w:type="spellStart"/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электрощитовые</w:t>
      </w:r>
      <w:proofErr w:type="spellEnd"/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, </w:t>
      </w:r>
      <w:proofErr w:type="spellStart"/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техподполья</w:t>
      </w:r>
      <w:proofErr w:type="spellEnd"/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и др.</w:t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Рекомендовать при определении перечня помещений, входящих в состав общего имущества, площади которых применяются при расчете платы за коммунальные ресурсы в</w:t>
      </w:r>
      <w:proofErr w:type="gramEnd"/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</w:t>
      </w:r>
      <w:proofErr w:type="gramStart"/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целях содержания общего имущества в многоквартирном доме, руководствоваться техническим паспортом многоквартирного дома, а также не включать при расчете платы за коммунальные ресурсы в целях содержания общего имущества в многоквартирном доме площади помещений, входящих в состав общего имущества, в которых существующей системой инженерных коммуникаций многоквартирного жилого дома не предусмотрено электроснабжение.</w:t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4.</w:t>
      </w:r>
      <w:proofErr w:type="gramEnd"/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</w:t>
      </w:r>
      <w:proofErr w:type="gramStart"/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В случае отсутствия в многоквартирном доме </w:t>
      </w:r>
      <w:proofErr w:type="spellStart"/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общедомового</w:t>
      </w:r>
      <w:proofErr w:type="spellEnd"/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прибора учета потребления электрической энергии и наличия приборов учета электрической энергии, учитывающих фактически потребленный объем электрической энергии отдельно на каждую из групп оборудования: осветительные установки, насосное оборудование холодного, горячего водоснабжения, отопления или лифтовое </w:t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оборудование, при расчетах следует принимать показания указанных приборов учета электрической энергии.</w:t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5.</w:t>
      </w:r>
      <w:proofErr w:type="gramEnd"/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Норматив потребления электрической энергии в целях содержания общего имущества в многоквартирном доме, учитывающий насосное оборудование подачи холодного, горячего водоснабжения, отопления и аппаратуры управления насосами, установленными непосредственно в многоквартирном жилом доме (или на группу домов), применяется в случае, если электрооборудование не числится на балансе </w:t>
      </w:r>
      <w:proofErr w:type="spellStart"/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ресурсоснабжающей</w:t>
      </w:r>
      <w:proofErr w:type="spellEnd"/>
      <w:r w:rsidRPr="003707D5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организации.</w:t>
      </w:r>
    </w:p>
    <w:p w:rsidR="00C14D5F" w:rsidRPr="003707D5" w:rsidRDefault="003707D5" w:rsidP="003707D5"/>
    <w:sectPr w:rsidR="00C14D5F" w:rsidRPr="003707D5" w:rsidSect="0022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77C8"/>
    <w:rsid w:val="0022186B"/>
    <w:rsid w:val="00295468"/>
    <w:rsid w:val="003707D5"/>
    <w:rsid w:val="00D14A1B"/>
    <w:rsid w:val="00E86D96"/>
    <w:rsid w:val="00FE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6B"/>
  </w:style>
  <w:style w:type="paragraph" w:styleId="1">
    <w:name w:val="heading 1"/>
    <w:basedOn w:val="a"/>
    <w:link w:val="10"/>
    <w:uiPriority w:val="9"/>
    <w:qFormat/>
    <w:rsid w:val="00370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0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7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70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07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7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7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707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55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78379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42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67717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2697</Words>
  <Characters>15375</Characters>
  <Application>Microsoft Office Word</Application>
  <DocSecurity>0</DocSecurity>
  <Lines>128</Lines>
  <Paragraphs>36</Paragraphs>
  <ScaleCrop>false</ScaleCrop>
  <Company>Grizli777</Company>
  <LinksUpToDate>false</LinksUpToDate>
  <CharactersWithSpaces>18036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2018-03-14T11:26:00Z</dcterms:created>
  <dcterms:modified xsi:type="dcterms:W3CDTF">2019-01-02T08:01:00Z</dcterms:modified>
</cp:coreProperties>
</file>